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3" w:rsidRPr="00966B8E" w:rsidRDefault="00D15FCA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様式第１３号（第１３</w:t>
      </w:r>
      <w:r w:rsidR="004812C3" w:rsidRPr="0066509F">
        <w:rPr>
          <w:rFonts w:hint="eastAsia"/>
          <w:color w:val="000000" w:themeColor="text1"/>
        </w:rPr>
        <w:t>条第１項関係）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       </w:t>
      </w:r>
      <w:r w:rsidR="00183767">
        <w:rPr>
          <w:rFonts w:cs="Times New Roman" w:hint="eastAsia"/>
          <w:color w:val="000000" w:themeColor="text1"/>
        </w:rPr>
        <w:t xml:space="preserve">　　　　</w:t>
      </w:r>
      <w:r w:rsidRPr="00966B8E">
        <w:rPr>
          <w:rFonts w:hint="eastAsia"/>
          <w:color w:val="000000" w:themeColor="text1"/>
        </w:rPr>
        <w:t xml:space="preserve">　</w:t>
      </w:r>
      <w:r w:rsidR="00183767">
        <w:rPr>
          <w:rFonts w:hint="eastAsia"/>
          <w:color w:val="000000" w:themeColor="text1"/>
        </w:rPr>
        <w:t xml:space="preserve"> </w:t>
      </w:r>
      <w:r w:rsidR="00183767"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令和</w:t>
      </w: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cs="Times New Roman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年　　月　　日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        </w:t>
      </w:r>
      <w:r>
        <w:rPr>
          <w:rFonts w:cs="Times New Roman" w:hint="eastAsia"/>
          <w:color w:val="000000" w:themeColor="text1"/>
        </w:rPr>
        <w:t xml:space="preserve">　</w:t>
      </w:r>
      <w:r w:rsidRPr="00966B8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183767">
        <w:rPr>
          <w:rFonts w:hint="eastAsia"/>
          <w:color w:val="000000" w:themeColor="text1"/>
        </w:rPr>
        <w:t xml:space="preserve">　</w:t>
      </w:r>
      <w:r w:rsidRPr="00966B8E">
        <w:rPr>
          <w:rFonts w:hint="eastAsia"/>
          <w:color w:val="000000" w:themeColor="text1"/>
        </w:rPr>
        <w:t>住　所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>
        <w:rPr>
          <w:rFonts w:cs="Times New Roman" w:hint="eastAsia"/>
          <w:color w:val="000000" w:themeColor="text1"/>
        </w:rPr>
        <w:t xml:space="preserve">　　</w:t>
      </w:r>
      <w:r w:rsidRPr="00966B8E">
        <w:rPr>
          <w:rFonts w:hint="eastAsia"/>
          <w:color w:val="000000" w:themeColor="text1"/>
        </w:rPr>
        <w:t>補助事業者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cs="Times New Roman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</w:t>
      </w:r>
      <w:r w:rsidRPr="00966B8E">
        <w:rPr>
          <w:rFonts w:cs="Times New Roman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 xml:space="preserve">　</w:t>
      </w:r>
      <w:r w:rsidR="00183767">
        <w:rPr>
          <w:rFonts w:cs="Times New Roman" w:hint="eastAsia"/>
          <w:color w:val="000000" w:themeColor="text1"/>
        </w:rPr>
        <w:t xml:space="preserve">　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cs="Times New Roman"/>
          <w:color w:val="000000" w:themeColor="text1"/>
        </w:rPr>
        <w:t xml:space="preserve">                      </w:t>
      </w:r>
    </w:p>
    <w:p w:rsidR="004812C3" w:rsidRPr="00966B8E" w:rsidRDefault="00183767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cs="Times New Roman" w:hint="eastAsia"/>
          <w:color w:val="000000" w:themeColor="text1"/>
          <w:spacing w:val="2"/>
        </w:rPr>
        <w:t xml:space="preserve">　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FC61E0" w:rsidP="004812C3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令和４年度</w:t>
      </w:r>
      <w:r w:rsidR="0066509F">
        <w:rPr>
          <w:rFonts w:hint="eastAsia"/>
          <w:color w:val="000000" w:themeColor="text1"/>
        </w:rPr>
        <w:t>弘前市</w:t>
      </w:r>
      <w:r w:rsidR="004812C3">
        <w:rPr>
          <w:rFonts w:hint="eastAsia"/>
          <w:color w:val="000000" w:themeColor="text1"/>
        </w:rPr>
        <w:t>働き盛り世代の健康アップ</w:t>
      </w:r>
      <w:r w:rsidR="004812C3" w:rsidRPr="00686E62">
        <w:rPr>
          <w:rFonts w:hint="eastAsia"/>
          <w:color w:val="000000" w:themeColor="text1"/>
        </w:rPr>
        <w:t>推進事業費補助金</w:t>
      </w:r>
      <w:r w:rsidR="004812C3">
        <w:rPr>
          <w:rFonts w:hint="eastAsia"/>
          <w:color w:val="000000" w:themeColor="text1"/>
        </w:rPr>
        <w:t>成果報告書</w:t>
      </w:r>
    </w:p>
    <w:p w:rsidR="004812C3" w:rsidRPr="00966B8E" w:rsidRDefault="004812C3" w:rsidP="004812C3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4812C3" w:rsidRPr="00D33912" w:rsidRDefault="004812C3" w:rsidP="004812C3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令和</w:t>
      </w:r>
      <w:r w:rsidRPr="00966B8E">
        <w:rPr>
          <w:rFonts w:hint="eastAsia"/>
          <w:color w:val="000000" w:themeColor="text1"/>
        </w:rPr>
        <w:t xml:space="preserve">　　年　　月　　日付け弘健増</w:t>
      </w:r>
      <w:r>
        <w:rPr>
          <w:rFonts w:hint="eastAsia"/>
          <w:color w:val="000000" w:themeColor="text1"/>
        </w:rPr>
        <w:t>収第　　　号をもって補助金交付額確定の通知を受けた下記補助事業の令和　年度末現在における成果について、令和４年度</w:t>
      </w:r>
      <w:r w:rsidR="00AA32BE">
        <w:rPr>
          <w:rFonts w:hint="eastAsia"/>
          <w:color w:val="000000" w:themeColor="text1"/>
        </w:rPr>
        <w:t>弘前市</w:t>
      </w:r>
      <w:r>
        <w:rPr>
          <w:rFonts w:hint="eastAsia"/>
          <w:color w:val="000000" w:themeColor="text1"/>
        </w:rPr>
        <w:t>働き盛り世代の健康アップ</w:t>
      </w:r>
      <w:r w:rsidRPr="00686E62">
        <w:rPr>
          <w:rFonts w:hint="eastAsia"/>
          <w:color w:val="000000" w:themeColor="text1"/>
        </w:rPr>
        <w:t>推進事業費補助金</w:t>
      </w:r>
      <w:r w:rsidRPr="00966B8E">
        <w:rPr>
          <w:rFonts w:hint="eastAsia"/>
          <w:color w:val="000000" w:themeColor="text1"/>
        </w:rPr>
        <w:t>交付要綱第</w:t>
      </w:r>
      <w:r w:rsidR="00D15FCA">
        <w:rPr>
          <w:rFonts w:hint="eastAsia"/>
          <w:color w:val="000000" w:themeColor="text1"/>
        </w:rPr>
        <w:t>１３</w:t>
      </w:r>
      <w:r w:rsidRPr="00966B8E">
        <w:rPr>
          <w:rFonts w:hint="eastAsia"/>
          <w:color w:val="000000" w:themeColor="text1"/>
        </w:rPr>
        <w:t>条第１項の規定により、下記のとおり</w:t>
      </w:r>
      <w:r>
        <w:rPr>
          <w:rFonts w:hint="eastAsia"/>
          <w:color w:val="000000" w:themeColor="text1"/>
        </w:rPr>
        <w:t>報告し</w:t>
      </w:r>
      <w:r w:rsidRPr="00966B8E">
        <w:rPr>
          <w:rFonts w:hint="eastAsia"/>
          <w:color w:val="000000" w:themeColor="text1"/>
        </w:rPr>
        <w:t>ます。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Default="004812C3" w:rsidP="004812C3">
      <w:pPr>
        <w:adjustRightInd/>
        <w:spacing w:line="268" w:lineRule="exact"/>
        <w:jc w:val="center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記</w:t>
      </w:r>
    </w:p>
    <w:p w:rsidR="004812C3" w:rsidRPr="00966B8E" w:rsidRDefault="004812C3" w:rsidP="004812C3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AA0F68" w:rsidRDefault="004812C3" w:rsidP="004812C3">
      <w:pPr>
        <w:adjustRightInd/>
        <w:spacing w:line="268" w:lineRule="exac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１　補助</w:t>
      </w:r>
      <w:r w:rsidR="00D15FCA">
        <w:rPr>
          <w:rFonts w:hint="eastAsia"/>
          <w:color w:val="000000" w:themeColor="text1"/>
        </w:rPr>
        <w:t>事業の</w:t>
      </w:r>
      <w:r w:rsidRPr="00966B8E">
        <w:rPr>
          <w:rFonts w:hint="eastAsia"/>
          <w:color w:val="000000" w:themeColor="text1"/>
        </w:rPr>
        <w:t xml:space="preserve">名称　　</w:t>
      </w:r>
      <w:r>
        <w:rPr>
          <w:rFonts w:hint="eastAsia"/>
          <w:color w:val="000000" w:themeColor="text1"/>
        </w:rPr>
        <w:t xml:space="preserve">　令和４</w:t>
      </w:r>
      <w:r w:rsidRPr="00686E62">
        <w:rPr>
          <w:rFonts w:hint="eastAsia"/>
          <w:color w:val="000000" w:themeColor="text1"/>
        </w:rPr>
        <w:t>年度</w:t>
      </w:r>
      <w:r w:rsidR="0066509F">
        <w:rPr>
          <w:rFonts w:hint="eastAsia"/>
          <w:color w:val="000000" w:themeColor="text1"/>
        </w:rPr>
        <w:t>弘前市</w:t>
      </w:r>
      <w:r>
        <w:rPr>
          <w:rFonts w:hint="eastAsia"/>
          <w:color w:val="000000" w:themeColor="text1"/>
        </w:rPr>
        <w:t>働き盛り世代の健康アップ</w:t>
      </w:r>
      <w:r w:rsidRPr="00686E62">
        <w:rPr>
          <w:rFonts w:hint="eastAsia"/>
          <w:color w:val="000000" w:themeColor="text1"/>
        </w:rPr>
        <w:t>推進事業</w:t>
      </w:r>
    </w:p>
    <w:p w:rsidR="00D15FCA" w:rsidRDefault="00D15FCA" w:rsidP="004812C3">
      <w:pPr>
        <w:adjustRightInd/>
        <w:spacing w:line="268" w:lineRule="exact"/>
        <w:rPr>
          <w:color w:val="000000" w:themeColor="text1"/>
        </w:rPr>
      </w:pPr>
    </w:p>
    <w:p w:rsidR="004812C3" w:rsidRPr="00966B8E" w:rsidRDefault="00AA0F68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</w:t>
      </w:r>
      <w:r w:rsidR="004812C3" w:rsidRPr="00966B8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実施した</w:t>
      </w:r>
      <w:r w:rsidR="004812C3">
        <w:rPr>
          <w:rFonts w:hint="eastAsia"/>
          <w:color w:val="000000" w:themeColor="text1"/>
        </w:rPr>
        <w:t>事業</w:t>
      </w:r>
      <w:r>
        <w:rPr>
          <w:rFonts w:hint="eastAsia"/>
          <w:color w:val="000000" w:themeColor="text1"/>
        </w:rPr>
        <w:t>概要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AA0F68" w:rsidRDefault="00AA0F68" w:rsidP="004812C3">
      <w:pPr>
        <w:adjustRightInd/>
        <w:spacing w:line="268" w:lineRule="exact"/>
        <w:rPr>
          <w:color w:val="000000" w:themeColor="text1"/>
        </w:rPr>
      </w:pPr>
    </w:p>
    <w:p w:rsidR="004812C3" w:rsidRDefault="00AA0F68" w:rsidP="004812C3">
      <w:pPr>
        <w:adjustRightInd/>
        <w:spacing w:line="26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4812C3" w:rsidRPr="00966B8E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補助事業終了</w:t>
      </w:r>
      <w:r w:rsidR="005B3139">
        <w:rPr>
          <w:rFonts w:hint="eastAsia"/>
          <w:color w:val="000000" w:themeColor="text1"/>
        </w:rPr>
        <w:t>後</w:t>
      </w:r>
      <w:r>
        <w:rPr>
          <w:rFonts w:hint="eastAsia"/>
          <w:color w:val="000000" w:themeColor="text1"/>
        </w:rPr>
        <w:t>の事業成果（概要）</w:t>
      </w:r>
    </w:p>
    <w:p w:rsidR="004812C3" w:rsidRDefault="004812C3" w:rsidP="004812C3">
      <w:pPr>
        <w:adjustRightInd/>
        <w:spacing w:line="268" w:lineRule="exact"/>
        <w:rPr>
          <w:color w:val="000000" w:themeColor="text1"/>
        </w:rPr>
      </w:pPr>
    </w:p>
    <w:p w:rsidR="004812C3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AA0F68" w:rsidRDefault="005B3139" w:rsidP="00AA0F68">
      <w:pPr>
        <w:adjustRightInd/>
        <w:spacing w:line="26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４　事業成果の具体的内容</w:t>
      </w:r>
    </w:p>
    <w:p w:rsidR="00AA0F68" w:rsidRPr="00966B8E" w:rsidRDefault="00AA0F68" w:rsidP="00AA0F6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tbl>
      <w:tblPr>
        <w:tblStyle w:val="a9"/>
        <w:tblW w:w="9457" w:type="dxa"/>
        <w:tblInd w:w="290" w:type="dxa"/>
        <w:tblLook w:val="04A0" w:firstRow="1" w:lastRow="0" w:firstColumn="1" w:lastColumn="0" w:noHBand="0" w:noVBand="1"/>
      </w:tblPr>
      <w:tblGrid>
        <w:gridCol w:w="2400"/>
        <w:gridCol w:w="2540"/>
        <w:gridCol w:w="2259"/>
        <w:gridCol w:w="2258"/>
      </w:tblGrid>
      <w:tr w:rsidR="00AA0F68" w:rsidTr="00701873">
        <w:trPr>
          <w:trHeight w:val="411"/>
        </w:trPr>
        <w:tc>
          <w:tcPr>
            <w:tcW w:w="2400" w:type="dxa"/>
            <w:vAlign w:val="center"/>
          </w:tcPr>
          <w:p w:rsidR="00AA0F68" w:rsidRDefault="005B3139" w:rsidP="00701873">
            <w:pPr>
              <w:adjustRightInd/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cs="Times New Roman" w:hint="eastAsia"/>
                <w:color w:val="000000" w:themeColor="text1"/>
                <w:spacing w:val="2"/>
              </w:rPr>
              <w:t>事業成果項</w:t>
            </w:r>
            <w:r w:rsidR="00AA0F68">
              <w:rPr>
                <w:rFonts w:cs="Times New Roman" w:hint="eastAsia"/>
                <w:color w:val="000000" w:themeColor="text1"/>
                <w:spacing w:val="2"/>
              </w:rPr>
              <w:t>目</w:t>
            </w:r>
          </w:p>
        </w:tc>
        <w:tc>
          <w:tcPr>
            <w:tcW w:w="254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cs="Times New Roman" w:hint="eastAsia"/>
                <w:color w:val="000000" w:themeColor="text1"/>
                <w:spacing w:val="2"/>
              </w:rPr>
              <w:t>事業実施前</w:t>
            </w:r>
          </w:p>
        </w:tc>
        <w:tc>
          <w:tcPr>
            <w:tcW w:w="2259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cs="Times New Roman" w:hint="eastAsia"/>
                <w:color w:val="000000" w:themeColor="text1"/>
                <w:spacing w:val="2"/>
              </w:rPr>
              <w:t>事業実施後</w:t>
            </w:r>
          </w:p>
        </w:tc>
        <w:tc>
          <w:tcPr>
            <w:tcW w:w="2258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cs="Times New Roman" w:hint="eastAsia"/>
                <w:color w:val="000000" w:themeColor="text1"/>
                <w:spacing w:val="2"/>
              </w:rPr>
              <w:t>増減率（％）</w:t>
            </w:r>
          </w:p>
        </w:tc>
      </w:tr>
      <w:tr w:rsidR="00AA0F68" w:rsidTr="00701873">
        <w:trPr>
          <w:trHeight w:val="417"/>
        </w:trPr>
        <w:tc>
          <w:tcPr>
            <w:tcW w:w="240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54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9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8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AA0F68" w:rsidTr="00701873">
        <w:trPr>
          <w:trHeight w:val="408"/>
        </w:trPr>
        <w:tc>
          <w:tcPr>
            <w:tcW w:w="240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54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9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8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AA0F68" w:rsidTr="00701873">
        <w:trPr>
          <w:trHeight w:val="408"/>
        </w:trPr>
        <w:tc>
          <w:tcPr>
            <w:tcW w:w="240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54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9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8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AA0F68" w:rsidTr="00701873">
        <w:trPr>
          <w:trHeight w:val="408"/>
        </w:trPr>
        <w:tc>
          <w:tcPr>
            <w:tcW w:w="240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540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9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2258" w:type="dxa"/>
            <w:vAlign w:val="center"/>
          </w:tcPr>
          <w:p w:rsidR="00AA0F68" w:rsidRDefault="00AA0F68" w:rsidP="00701873">
            <w:pPr>
              <w:adjustRightInd/>
              <w:snapToGrid w:val="0"/>
              <w:spacing w:line="360" w:lineRule="auto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AA0F68" w:rsidRPr="00966B8E" w:rsidRDefault="00AA0F68" w:rsidP="00AA0F6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222D9" w:rsidRDefault="009222D9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Default="004812C3" w:rsidP="004812C3">
      <w:pPr>
        <w:adjustRightInd/>
        <w:spacing w:line="268" w:lineRule="exact"/>
        <w:ind w:leftChars="100" w:left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備考　</w:t>
      </w:r>
    </w:p>
    <w:p w:rsidR="004812C3" w:rsidRPr="00955C8B" w:rsidRDefault="004812C3" w:rsidP="004812C3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補助事業者が法人の場合は、その所在地、名称及び代表者名を記載してください。</w:t>
      </w:r>
    </w:p>
    <w:p w:rsidR="004812C3" w:rsidRDefault="004812C3" w:rsidP="004812C3">
      <w:pPr>
        <w:adjustRightInd/>
        <w:spacing w:line="268" w:lineRule="exact"/>
        <w:ind w:leftChars="200" w:left="636" w:hangingChars="100" w:hanging="212"/>
        <w:rPr>
          <w:color w:val="000000" w:themeColor="text1"/>
        </w:rPr>
      </w:pPr>
      <w:r w:rsidRPr="00955C8B">
        <w:rPr>
          <w:rFonts w:hint="eastAsia"/>
          <w:color w:val="auto"/>
        </w:rPr>
        <w:t xml:space="preserve">２　</w:t>
      </w:r>
      <w:r>
        <w:rPr>
          <w:rFonts w:hint="eastAsia"/>
          <w:color w:val="auto"/>
        </w:rPr>
        <w:t>氏名又は代表者名は、署名してください。なお、申請者が法人の場合又は法人以外でも本人（代表者）が手書きしない場合は、記名押印してください。</w:t>
      </w:r>
    </w:p>
    <w:p w:rsidR="004812C3" w:rsidRPr="002A0E0E" w:rsidRDefault="004812C3" w:rsidP="009222D9">
      <w:pPr>
        <w:adjustRightInd/>
        <w:spacing w:line="268" w:lineRule="exact"/>
        <w:ind w:left="212" w:hangingChars="100" w:hanging="21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183767">
        <w:rPr>
          <w:rFonts w:hint="eastAsia"/>
          <w:color w:val="000000" w:themeColor="text1"/>
        </w:rPr>
        <w:t>３　用紙が不足する項目は、別紙としてください。</w:t>
      </w: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4812C3" w:rsidRPr="00966B8E" w:rsidRDefault="004812C3" w:rsidP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>
        <w:rPr>
          <w:rFonts w:hint="eastAsia"/>
          <w:color w:val="000000" w:themeColor="text1"/>
        </w:rPr>
        <w:t xml:space="preserve">　　</w:t>
      </w:r>
      <w:r w:rsidR="00E753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</w:t>
      </w:r>
      <w:r w:rsidRPr="004812C3">
        <w:rPr>
          <w:rFonts w:hint="eastAsia"/>
          <w:color w:val="000000" w:themeColor="text1"/>
          <w:spacing w:val="7"/>
          <w:fitText w:val="4240" w:id="-1498787072"/>
        </w:rPr>
        <w:t>担当及び提出先：健康こども部健康増進</w:t>
      </w:r>
      <w:r w:rsidRPr="004812C3">
        <w:rPr>
          <w:rFonts w:hint="eastAsia"/>
          <w:color w:val="000000" w:themeColor="text1"/>
          <w:spacing w:val="-1"/>
          <w:fitText w:val="4240" w:id="-1498787072"/>
        </w:rPr>
        <w:t>課</w:t>
      </w:r>
    </w:p>
    <w:p w:rsidR="004812C3" w:rsidRPr="004812C3" w:rsidRDefault="004812C3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>
        <w:rPr>
          <w:rFonts w:hint="eastAsia"/>
          <w:color w:val="000000" w:themeColor="text1"/>
        </w:rPr>
        <w:t xml:space="preserve">　　　</w:t>
      </w:r>
      <w:r w:rsidR="00E753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</w:t>
      </w:r>
      <w:r w:rsidRPr="00966B8E">
        <w:rPr>
          <w:rFonts w:hint="eastAsia"/>
          <w:color w:val="000000" w:themeColor="text1"/>
        </w:rPr>
        <w:t>電　　　　　話：０１７２－３７－３７５０</w:t>
      </w:r>
    </w:p>
    <w:sectPr w:rsidR="004812C3" w:rsidRPr="004812C3" w:rsidSect="00E7538C">
      <w:footnotePr>
        <w:numFmt w:val="decimalFullWidth"/>
      </w:footnotePr>
      <w:type w:val="continuous"/>
      <w:pgSz w:w="11906" w:h="16838"/>
      <w:pgMar w:top="1440" w:right="1077" w:bottom="1361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8C" w:rsidRDefault="00E7538C">
      <w:r>
        <w:separator/>
      </w:r>
    </w:p>
  </w:endnote>
  <w:endnote w:type="continuationSeparator" w:id="0">
    <w:p w:rsidR="00E7538C" w:rsidRDefault="00E7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8C" w:rsidRDefault="00E7538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38C" w:rsidRDefault="00E7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1772B"/>
    <w:rsid w:val="00021B23"/>
    <w:rsid w:val="00025319"/>
    <w:rsid w:val="000260AD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2983"/>
    <w:rsid w:val="000D3D33"/>
    <w:rsid w:val="000D46AF"/>
    <w:rsid w:val="000E4A6E"/>
    <w:rsid w:val="000E4D90"/>
    <w:rsid w:val="000F1298"/>
    <w:rsid w:val="000F5ED4"/>
    <w:rsid w:val="00101DF8"/>
    <w:rsid w:val="00104D87"/>
    <w:rsid w:val="0011668B"/>
    <w:rsid w:val="001226B6"/>
    <w:rsid w:val="00122719"/>
    <w:rsid w:val="001256FF"/>
    <w:rsid w:val="0012610A"/>
    <w:rsid w:val="00133547"/>
    <w:rsid w:val="00134AAA"/>
    <w:rsid w:val="001356D9"/>
    <w:rsid w:val="00141794"/>
    <w:rsid w:val="00147470"/>
    <w:rsid w:val="00155BF9"/>
    <w:rsid w:val="00156BE9"/>
    <w:rsid w:val="00166227"/>
    <w:rsid w:val="00172CAC"/>
    <w:rsid w:val="00183767"/>
    <w:rsid w:val="001856F8"/>
    <w:rsid w:val="00187718"/>
    <w:rsid w:val="001A1025"/>
    <w:rsid w:val="001B6165"/>
    <w:rsid w:val="001D341E"/>
    <w:rsid w:val="001D36F2"/>
    <w:rsid w:val="001E65FD"/>
    <w:rsid w:val="00200FE6"/>
    <w:rsid w:val="00201B7F"/>
    <w:rsid w:val="00207B48"/>
    <w:rsid w:val="002117EC"/>
    <w:rsid w:val="002148D6"/>
    <w:rsid w:val="00215A51"/>
    <w:rsid w:val="002160A6"/>
    <w:rsid w:val="00222B2B"/>
    <w:rsid w:val="00223A7D"/>
    <w:rsid w:val="002373F3"/>
    <w:rsid w:val="0024024D"/>
    <w:rsid w:val="00242912"/>
    <w:rsid w:val="00246B43"/>
    <w:rsid w:val="00252F7B"/>
    <w:rsid w:val="0025326D"/>
    <w:rsid w:val="00253FF3"/>
    <w:rsid w:val="002605D9"/>
    <w:rsid w:val="002618B2"/>
    <w:rsid w:val="00265324"/>
    <w:rsid w:val="00267E30"/>
    <w:rsid w:val="002737C0"/>
    <w:rsid w:val="002935A6"/>
    <w:rsid w:val="002945EF"/>
    <w:rsid w:val="002A0E0E"/>
    <w:rsid w:val="002A2480"/>
    <w:rsid w:val="002A7AE6"/>
    <w:rsid w:val="002B1555"/>
    <w:rsid w:val="002C7612"/>
    <w:rsid w:val="002C7D25"/>
    <w:rsid w:val="002D6C93"/>
    <w:rsid w:val="002D7F90"/>
    <w:rsid w:val="002F0C42"/>
    <w:rsid w:val="002F1E86"/>
    <w:rsid w:val="002F585E"/>
    <w:rsid w:val="00301F0D"/>
    <w:rsid w:val="00303F05"/>
    <w:rsid w:val="003061C8"/>
    <w:rsid w:val="00306688"/>
    <w:rsid w:val="00307142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54D8"/>
    <w:rsid w:val="003A682D"/>
    <w:rsid w:val="003B684B"/>
    <w:rsid w:val="003C70BC"/>
    <w:rsid w:val="003D15A4"/>
    <w:rsid w:val="003D33AB"/>
    <w:rsid w:val="003D3C0E"/>
    <w:rsid w:val="003D74DE"/>
    <w:rsid w:val="003E3DDC"/>
    <w:rsid w:val="003E6748"/>
    <w:rsid w:val="003E7F7F"/>
    <w:rsid w:val="003F2598"/>
    <w:rsid w:val="00400908"/>
    <w:rsid w:val="00410746"/>
    <w:rsid w:val="0041296C"/>
    <w:rsid w:val="004133AE"/>
    <w:rsid w:val="00414C18"/>
    <w:rsid w:val="004176FE"/>
    <w:rsid w:val="00425978"/>
    <w:rsid w:val="00444487"/>
    <w:rsid w:val="004449A6"/>
    <w:rsid w:val="00444E36"/>
    <w:rsid w:val="00451954"/>
    <w:rsid w:val="00461BAC"/>
    <w:rsid w:val="00471869"/>
    <w:rsid w:val="004737E6"/>
    <w:rsid w:val="004742CD"/>
    <w:rsid w:val="0047776C"/>
    <w:rsid w:val="004812C3"/>
    <w:rsid w:val="00484544"/>
    <w:rsid w:val="00492D00"/>
    <w:rsid w:val="00494155"/>
    <w:rsid w:val="0049672D"/>
    <w:rsid w:val="004A3F28"/>
    <w:rsid w:val="004C3FDE"/>
    <w:rsid w:val="004C7928"/>
    <w:rsid w:val="004D4615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6E9"/>
    <w:rsid w:val="00531B54"/>
    <w:rsid w:val="00545A9F"/>
    <w:rsid w:val="005510B8"/>
    <w:rsid w:val="00557900"/>
    <w:rsid w:val="005669A9"/>
    <w:rsid w:val="00573C46"/>
    <w:rsid w:val="00575300"/>
    <w:rsid w:val="00575B06"/>
    <w:rsid w:val="00580EB9"/>
    <w:rsid w:val="005820EA"/>
    <w:rsid w:val="00587FC1"/>
    <w:rsid w:val="00593B83"/>
    <w:rsid w:val="005A16FA"/>
    <w:rsid w:val="005A240D"/>
    <w:rsid w:val="005B3139"/>
    <w:rsid w:val="005C2152"/>
    <w:rsid w:val="005D55C7"/>
    <w:rsid w:val="005E0E74"/>
    <w:rsid w:val="005E15B3"/>
    <w:rsid w:val="005E6528"/>
    <w:rsid w:val="005F3859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509F"/>
    <w:rsid w:val="00666420"/>
    <w:rsid w:val="00686E62"/>
    <w:rsid w:val="00693AA2"/>
    <w:rsid w:val="006A0E7F"/>
    <w:rsid w:val="006B0749"/>
    <w:rsid w:val="006B2D78"/>
    <w:rsid w:val="006B4B43"/>
    <w:rsid w:val="00700BF5"/>
    <w:rsid w:val="00701873"/>
    <w:rsid w:val="00702A71"/>
    <w:rsid w:val="00714559"/>
    <w:rsid w:val="00715443"/>
    <w:rsid w:val="007156CE"/>
    <w:rsid w:val="00725B27"/>
    <w:rsid w:val="0073418B"/>
    <w:rsid w:val="00743373"/>
    <w:rsid w:val="00745ED9"/>
    <w:rsid w:val="00752390"/>
    <w:rsid w:val="00756B01"/>
    <w:rsid w:val="007577AA"/>
    <w:rsid w:val="00763E00"/>
    <w:rsid w:val="00766AA0"/>
    <w:rsid w:val="0077144A"/>
    <w:rsid w:val="0078021D"/>
    <w:rsid w:val="0078082C"/>
    <w:rsid w:val="0078089F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E75FB"/>
    <w:rsid w:val="007E7EF6"/>
    <w:rsid w:val="007F1DAF"/>
    <w:rsid w:val="007F1F85"/>
    <w:rsid w:val="007F36CE"/>
    <w:rsid w:val="00801CD9"/>
    <w:rsid w:val="00804F12"/>
    <w:rsid w:val="008109EF"/>
    <w:rsid w:val="008217C0"/>
    <w:rsid w:val="00821BB2"/>
    <w:rsid w:val="00822628"/>
    <w:rsid w:val="0082416C"/>
    <w:rsid w:val="008305AC"/>
    <w:rsid w:val="008313D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A3735"/>
    <w:rsid w:val="008A6549"/>
    <w:rsid w:val="008B210B"/>
    <w:rsid w:val="008B22C6"/>
    <w:rsid w:val="008B329F"/>
    <w:rsid w:val="008B6986"/>
    <w:rsid w:val="008C3DEB"/>
    <w:rsid w:val="008C7114"/>
    <w:rsid w:val="008D085D"/>
    <w:rsid w:val="008D4856"/>
    <w:rsid w:val="008D4E74"/>
    <w:rsid w:val="008E2BB5"/>
    <w:rsid w:val="008F56AC"/>
    <w:rsid w:val="008F68FE"/>
    <w:rsid w:val="008F6BF8"/>
    <w:rsid w:val="0091173F"/>
    <w:rsid w:val="0091675E"/>
    <w:rsid w:val="009222D9"/>
    <w:rsid w:val="00942099"/>
    <w:rsid w:val="00955C8B"/>
    <w:rsid w:val="0096036D"/>
    <w:rsid w:val="00961F30"/>
    <w:rsid w:val="00966B8E"/>
    <w:rsid w:val="00967235"/>
    <w:rsid w:val="00967FEF"/>
    <w:rsid w:val="009731E1"/>
    <w:rsid w:val="00973E84"/>
    <w:rsid w:val="00981881"/>
    <w:rsid w:val="00981A0D"/>
    <w:rsid w:val="00994FEA"/>
    <w:rsid w:val="009A365F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5275"/>
    <w:rsid w:val="009E6C3A"/>
    <w:rsid w:val="009F4693"/>
    <w:rsid w:val="00A01DDE"/>
    <w:rsid w:val="00A054AF"/>
    <w:rsid w:val="00A06B1C"/>
    <w:rsid w:val="00A07CEA"/>
    <w:rsid w:val="00A1219E"/>
    <w:rsid w:val="00A169C9"/>
    <w:rsid w:val="00A31D73"/>
    <w:rsid w:val="00A3314D"/>
    <w:rsid w:val="00A411DA"/>
    <w:rsid w:val="00A434E1"/>
    <w:rsid w:val="00A50912"/>
    <w:rsid w:val="00A5362C"/>
    <w:rsid w:val="00A559DD"/>
    <w:rsid w:val="00A6379A"/>
    <w:rsid w:val="00A663F3"/>
    <w:rsid w:val="00A67366"/>
    <w:rsid w:val="00A673A6"/>
    <w:rsid w:val="00A746C8"/>
    <w:rsid w:val="00A76D6C"/>
    <w:rsid w:val="00A831B9"/>
    <w:rsid w:val="00A85333"/>
    <w:rsid w:val="00A85CEB"/>
    <w:rsid w:val="00AA0F68"/>
    <w:rsid w:val="00AA32BE"/>
    <w:rsid w:val="00AB1B30"/>
    <w:rsid w:val="00AB5230"/>
    <w:rsid w:val="00AB6791"/>
    <w:rsid w:val="00AC15D4"/>
    <w:rsid w:val="00AC1C2F"/>
    <w:rsid w:val="00AD2259"/>
    <w:rsid w:val="00AD5376"/>
    <w:rsid w:val="00AD55A7"/>
    <w:rsid w:val="00AE0FD8"/>
    <w:rsid w:val="00AF42A9"/>
    <w:rsid w:val="00B02C31"/>
    <w:rsid w:val="00B10E27"/>
    <w:rsid w:val="00B1357D"/>
    <w:rsid w:val="00B25BA1"/>
    <w:rsid w:val="00B27C67"/>
    <w:rsid w:val="00B342C5"/>
    <w:rsid w:val="00B47C94"/>
    <w:rsid w:val="00B51C87"/>
    <w:rsid w:val="00B54E89"/>
    <w:rsid w:val="00B56C9A"/>
    <w:rsid w:val="00B615D2"/>
    <w:rsid w:val="00B70D60"/>
    <w:rsid w:val="00B72D47"/>
    <w:rsid w:val="00B92CC5"/>
    <w:rsid w:val="00BA64E8"/>
    <w:rsid w:val="00BA6C9C"/>
    <w:rsid w:val="00BA770E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30C0"/>
    <w:rsid w:val="00C067F3"/>
    <w:rsid w:val="00C14279"/>
    <w:rsid w:val="00C26031"/>
    <w:rsid w:val="00C26A00"/>
    <w:rsid w:val="00C42DBA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00C42"/>
    <w:rsid w:val="00D10B09"/>
    <w:rsid w:val="00D13E7F"/>
    <w:rsid w:val="00D14E79"/>
    <w:rsid w:val="00D15FCA"/>
    <w:rsid w:val="00D2139C"/>
    <w:rsid w:val="00D22C14"/>
    <w:rsid w:val="00D2380C"/>
    <w:rsid w:val="00D26382"/>
    <w:rsid w:val="00D33912"/>
    <w:rsid w:val="00D3442E"/>
    <w:rsid w:val="00D373D4"/>
    <w:rsid w:val="00D62EB6"/>
    <w:rsid w:val="00D741D2"/>
    <w:rsid w:val="00D75616"/>
    <w:rsid w:val="00D82040"/>
    <w:rsid w:val="00D87154"/>
    <w:rsid w:val="00D91AA8"/>
    <w:rsid w:val="00D9355C"/>
    <w:rsid w:val="00D9593C"/>
    <w:rsid w:val="00D96D6B"/>
    <w:rsid w:val="00DA7597"/>
    <w:rsid w:val="00DB18A9"/>
    <w:rsid w:val="00DB277E"/>
    <w:rsid w:val="00DC0549"/>
    <w:rsid w:val="00DE1EEC"/>
    <w:rsid w:val="00DE548E"/>
    <w:rsid w:val="00DE61E7"/>
    <w:rsid w:val="00DF3555"/>
    <w:rsid w:val="00DF712B"/>
    <w:rsid w:val="00DF7A3D"/>
    <w:rsid w:val="00E10DED"/>
    <w:rsid w:val="00E13936"/>
    <w:rsid w:val="00E30E89"/>
    <w:rsid w:val="00E325A1"/>
    <w:rsid w:val="00E353EF"/>
    <w:rsid w:val="00E361BA"/>
    <w:rsid w:val="00E451AF"/>
    <w:rsid w:val="00E56C46"/>
    <w:rsid w:val="00E64D4B"/>
    <w:rsid w:val="00E744A5"/>
    <w:rsid w:val="00E748EC"/>
    <w:rsid w:val="00E7538C"/>
    <w:rsid w:val="00E76600"/>
    <w:rsid w:val="00E770AE"/>
    <w:rsid w:val="00E809BD"/>
    <w:rsid w:val="00E823AC"/>
    <w:rsid w:val="00E8620D"/>
    <w:rsid w:val="00E90DCF"/>
    <w:rsid w:val="00E91AB0"/>
    <w:rsid w:val="00EA13AC"/>
    <w:rsid w:val="00EA3FC7"/>
    <w:rsid w:val="00EA5463"/>
    <w:rsid w:val="00EA5E7F"/>
    <w:rsid w:val="00EB5D7B"/>
    <w:rsid w:val="00EC3426"/>
    <w:rsid w:val="00EC3D67"/>
    <w:rsid w:val="00ED07A5"/>
    <w:rsid w:val="00EE2129"/>
    <w:rsid w:val="00EE3504"/>
    <w:rsid w:val="00EE5DEE"/>
    <w:rsid w:val="00EF20B0"/>
    <w:rsid w:val="00EF7A96"/>
    <w:rsid w:val="00F01C49"/>
    <w:rsid w:val="00F07E67"/>
    <w:rsid w:val="00F22416"/>
    <w:rsid w:val="00F4670E"/>
    <w:rsid w:val="00F559EF"/>
    <w:rsid w:val="00F55A95"/>
    <w:rsid w:val="00F56881"/>
    <w:rsid w:val="00F56E8F"/>
    <w:rsid w:val="00F60FBD"/>
    <w:rsid w:val="00F71C81"/>
    <w:rsid w:val="00F73650"/>
    <w:rsid w:val="00F805DB"/>
    <w:rsid w:val="00F857B4"/>
    <w:rsid w:val="00F860FC"/>
    <w:rsid w:val="00F9045F"/>
    <w:rsid w:val="00FA04F6"/>
    <w:rsid w:val="00FA3591"/>
    <w:rsid w:val="00FA4F54"/>
    <w:rsid w:val="00FA5C15"/>
    <w:rsid w:val="00FA6DFE"/>
    <w:rsid w:val="00FB0AA3"/>
    <w:rsid w:val="00FC41F9"/>
    <w:rsid w:val="00FC4C14"/>
    <w:rsid w:val="00FC4E02"/>
    <w:rsid w:val="00FC61E0"/>
    <w:rsid w:val="00FD4D8F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0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5A57-80BC-4286-8883-CFBDEAAB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2022-09-04T23:53:00Z</cp:lastPrinted>
  <dcterms:created xsi:type="dcterms:W3CDTF">2022-09-05T07:18:00Z</dcterms:created>
  <dcterms:modified xsi:type="dcterms:W3CDTF">2022-09-05T07:18:00Z</dcterms:modified>
</cp:coreProperties>
</file>