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F07779" w:rsidRDefault="00230BB1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様式第１号（第</w:t>
      </w:r>
      <w:r w:rsidR="007152B4" w:rsidRPr="00F07779">
        <w:rPr>
          <w:rFonts w:hAnsi="ＭＳ 明朝" w:hint="eastAsia"/>
          <w:color w:val="auto"/>
        </w:rPr>
        <w:t>６</w:t>
      </w:r>
      <w:r w:rsidR="0065492A" w:rsidRPr="00F07779">
        <w:rPr>
          <w:rFonts w:hAnsi="ＭＳ 明朝" w:hint="eastAsia"/>
          <w:color w:val="auto"/>
        </w:rPr>
        <w:t>条第１項関係）</w:t>
      </w:r>
    </w:p>
    <w:p w:rsidR="003721BC" w:rsidRPr="00F07779" w:rsidRDefault="003721BC" w:rsidP="00FE084E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26103C" w:rsidP="003721BC">
      <w:pPr>
        <w:adjustRightInd/>
        <w:spacing w:line="268" w:lineRule="exact"/>
        <w:jc w:val="righ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令和</w:t>
      </w:r>
      <w:r w:rsidR="00230BB1" w:rsidRPr="00F07779">
        <w:rPr>
          <w:rFonts w:hAnsi="ＭＳ 明朝" w:hint="eastAsia"/>
          <w:color w:val="auto"/>
        </w:rPr>
        <w:t xml:space="preserve">　　年　　月　　</w:t>
      </w:r>
      <w:r w:rsidR="0065492A" w:rsidRPr="00F07779">
        <w:rPr>
          <w:rFonts w:hAnsi="ＭＳ 明朝" w:hint="eastAsia"/>
          <w:color w:val="auto"/>
        </w:rPr>
        <w:t>日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弘前市長　様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855CBA" w:rsidP="00855CBA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  <w:spacing w:val="45"/>
          <w:fitText w:val="808" w:id="-2021986813"/>
        </w:rPr>
        <w:t>所在</w:t>
      </w:r>
      <w:r w:rsidRPr="00F07779">
        <w:rPr>
          <w:rFonts w:hAnsi="ＭＳ 明朝" w:hint="eastAsia"/>
          <w:color w:val="auto"/>
          <w:spacing w:val="-1"/>
          <w:fitText w:val="808" w:id="-2021986813"/>
        </w:rPr>
        <w:t>地</w:t>
      </w:r>
    </w:p>
    <w:p w:rsidR="00855CBA" w:rsidRPr="00F07779" w:rsidRDefault="0065492A" w:rsidP="00855CBA">
      <w:pPr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/>
          <w:color w:val="auto"/>
        </w:rPr>
        <w:t xml:space="preserve">     </w:t>
      </w:r>
      <w:r w:rsidR="00855CBA" w:rsidRPr="00F07779">
        <w:rPr>
          <w:rFonts w:hAnsi="ＭＳ 明朝"/>
          <w:color w:val="auto"/>
        </w:rPr>
        <w:t xml:space="preserve">                             </w:t>
      </w:r>
      <w:r w:rsidRPr="00F07779">
        <w:rPr>
          <w:rFonts w:hAnsi="ＭＳ 明朝" w:hint="eastAsia"/>
          <w:color w:val="auto"/>
        </w:rPr>
        <w:t>申請者</w:t>
      </w:r>
      <w:r w:rsidR="00855CBA" w:rsidRPr="00F07779">
        <w:rPr>
          <w:rFonts w:hAnsi="ＭＳ 明朝" w:hint="eastAsia"/>
          <w:color w:val="auto"/>
        </w:rPr>
        <w:tab/>
      </w:r>
      <w:r w:rsidR="00855CBA" w:rsidRPr="00F07779">
        <w:rPr>
          <w:rFonts w:hAnsi="ＭＳ 明朝" w:hint="eastAsia"/>
          <w:color w:val="auto"/>
          <w:spacing w:val="195"/>
          <w:fitText w:val="808" w:id="-2021986812"/>
        </w:rPr>
        <w:t>名</w:t>
      </w:r>
      <w:r w:rsidR="00855CBA" w:rsidRPr="00F07779">
        <w:rPr>
          <w:rFonts w:hAnsi="ＭＳ 明朝" w:hint="eastAsia"/>
          <w:color w:val="auto"/>
          <w:fitText w:val="808" w:id="-2021986812"/>
        </w:rPr>
        <w:t>称</w:t>
      </w:r>
    </w:p>
    <w:p w:rsidR="003721BC" w:rsidRPr="00F07779" w:rsidRDefault="00855CBA" w:rsidP="00855CBA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  <w:w w:val="96"/>
          <w:fitText w:val="606" w:id="-2021990656"/>
        </w:rPr>
        <w:t>代表者</w:t>
      </w:r>
      <w:r w:rsidR="004F4454" w:rsidRPr="00F07779">
        <w:rPr>
          <w:rFonts w:hAnsi="ＭＳ 明朝" w:hint="eastAsia"/>
          <w:color w:val="auto"/>
        </w:rPr>
        <w:t>名</w:t>
      </w:r>
      <w:r w:rsidR="0065492A" w:rsidRPr="00F07779">
        <w:rPr>
          <w:rFonts w:hAnsi="ＭＳ 明朝"/>
          <w:color w:val="auto"/>
        </w:rPr>
        <w:t xml:space="preserve">   </w:t>
      </w:r>
      <w:r w:rsidR="0065492A" w:rsidRPr="00F07779">
        <w:rPr>
          <w:rFonts w:hAnsi="ＭＳ 明朝" w:hint="eastAsia"/>
          <w:color w:val="auto"/>
        </w:rPr>
        <w:t xml:space="preserve">　　</w:t>
      </w:r>
      <w:r w:rsidR="0065492A" w:rsidRPr="00F07779">
        <w:rPr>
          <w:rFonts w:hAnsi="ＭＳ 明朝"/>
          <w:color w:val="auto"/>
        </w:rPr>
        <w:t xml:space="preserve">           </w:t>
      </w:r>
      <w:r w:rsidRPr="00F07779">
        <w:rPr>
          <w:rFonts w:hAnsi="ＭＳ 明朝" w:hint="eastAsia"/>
          <w:color w:val="auto"/>
        </w:rPr>
        <w:t xml:space="preserve">　　</w:t>
      </w:r>
      <w:r w:rsidR="0065492A" w:rsidRPr="00F07779">
        <w:rPr>
          <w:rFonts w:hAnsi="ＭＳ 明朝"/>
          <w:color w:val="auto"/>
        </w:rPr>
        <w:t xml:space="preserve">   </w:t>
      </w:r>
      <w:r w:rsidR="0065492A" w:rsidRPr="00F07779">
        <w:rPr>
          <w:rFonts w:hAnsi="ＭＳ 明朝" w:hint="eastAsia"/>
          <w:color w:val="auto"/>
        </w:rPr>
        <w:t xml:space="preserve">　</w:t>
      </w:r>
      <w:r w:rsidR="0065492A" w:rsidRPr="00F07779">
        <w:rPr>
          <w:rFonts w:hAnsi="ＭＳ 明朝"/>
          <w:color w:val="auto"/>
        </w:rPr>
        <w:t xml:space="preserve">  </w:t>
      </w:r>
      <w:r w:rsidR="0065492A" w:rsidRPr="00F07779">
        <w:rPr>
          <w:rFonts w:hAnsi="ＭＳ 明朝" w:hint="eastAsia"/>
          <w:color w:val="auto"/>
        </w:rPr>
        <w:t>印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855CBA" w:rsidRPr="00F07779" w:rsidRDefault="00855CB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26103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令和</w:t>
      </w:r>
      <w:r w:rsidR="00BC32CC" w:rsidRPr="00F07779">
        <w:rPr>
          <w:rFonts w:hAnsi="ＭＳ 明朝" w:hint="eastAsia"/>
          <w:color w:val="auto"/>
        </w:rPr>
        <w:t>２</w:t>
      </w:r>
      <w:r w:rsidR="0065492A" w:rsidRPr="00F07779">
        <w:rPr>
          <w:rFonts w:hAnsi="ＭＳ 明朝" w:hint="eastAsia"/>
          <w:color w:val="auto"/>
        </w:rPr>
        <w:t>年度</w:t>
      </w:r>
      <w:r w:rsidR="00C817C1" w:rsidRPr="00F07779">
        <w:rPr>
          <w:rFonts w:hAnsi="ＭＳ 明朝" w:hint="eastAsia"/>
          <w:color w:val="auto"/>
        </w:rPr>
        <w:t>弘前市</w:t>
      </w:r>
      <w:r w:rsidR="00340F48" w:rsidRPr="00F07779">
        <w:rPr>
          <w:rFonts w:hAnsi="ＭＳ 明朝" w:hint="eastAsia"/>
          <w:color w:val="auto"/>
        </w:rPr>
        <w:t>年末年始緊急消費喚起事業</w:t>
      </w:r>
      <w:r w:rsidR="00C817C1" w:rsidRPr="00F07779">
        <w:rPr>
          <w:rFonts w:hAnsi="ＭＳ 明朝" w:hint="eastAsia"/>
          <w:color w:val="auto"/>
        </w:rPr>
        <w:t>費補助金</w:t>
      </w:r>
      <w:r w:rsidR="0065492A" w:rsidRPr="00F07779">
        <w:rPr>
          <w:rFonts w:hAnsi="ＭＳ 明朝" w:hint="eastAsia"/>
          <w:color w:val="auto"/>
        </w:rPr>
        <w:t>交付申請書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187718" w:rsidRPr="00F07779" w:rsidRDefault="00187718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</w:t>
      </w:r>
      <w:r w:rsidR="0026103C" w:rsidRPr="00F07779">
        <w:rPr>
          <w:rFonts w:hAnsi="ＭＳ 明朝" w:hint="eastAsia"/>
          <w:color w:val="auto"/>
        </w:rPr>
        <w:t>令和</w:t>
      </w:r>
      <w:r w:rsidR="00BC32CC" w:rsidRPr="00F07779">
        <w:rPr>
          <w:rFonts w:hAnsi="ＭＳ 明朝" w:hint="eastAsia"/>
          <w:color w:val="auto"/>
        </w:rPr>
        <w:t>２</w:t>
      </w:r>
      <w:r w:rsidRPr="00F07779">
        <w:rPr>
          <w:rFonts w:hAnsi="ＭＳ 明朝" w:hint="eastAsia"/>
          <w:color w:val="auto"/>
        </w:rPr>
        <w:t>年度において実施する</w:t>
      </w:r>
      <w:r w:rsidR="00BC32CC" w:rsidRPr="00F07779">
        <w:rPr>
          <w:rFonts w:hAnsi="ＭＳ 明朝" w:hint="eastAsia"/>
          <w:color w:val="auto"/>
        </w:rPr>
        <w:t>弘前市</w:t>
      </w:r>
      <w:r w:rsidR="00340F48" w:rsidRPr="00F07779">
        <w:rPr>
          <w:rFonts w:hAnsi="ＭＳ 明朝" w:hint="eastAsia"/>
          <w:color w:val="auto"/>
        </w:rPr>
        <w:t>年末年始緊急消費喚起事業</w:t>
      </w:r>
      <w:r w:rsidRPr="00F07779">
        <w:rPr>
          <w:rFonts w:hAnsi="ＭＳ 明朝" w:hint="eastAsia"/>
          <w:color w:val="auto"/>
        </w:rPr>
        <w:t>について、補助金の交付を受けたいので、弘前市</w:t>
      </w:r>
      <w:r w:rsidR="005964B3" w:rsidRPr="00F07779">
        <w:rPr>
          <w:rFonts w:hAnsi="ＭＳ 明朝" w:hint="eastAsia"/>
          <w:color w:val="auto"/>
        </w:rPr>
        <w:t>補助金等</w:t>
      </w:r>
      <w:r w:rsidRPr="00F07779">
        <w:rPr>
          <w:rFonts w:hAnsi="ＭＳ 明朝" w:hint="eastAsia"/>
          <w:color w:val="auto"/>
        </w:rPr>
        <w:t>交付規則第３条の規定により、下記の</w:t>
      </w:r>
      <w:r w:rsidRPr="00F07779">
        <w:rPr>
          <w:rFonts w:ascii="ＭＳ Ｐ明朝" w:eastAsia="ＭＳ Ｐ明朝" w:hAnsi="ＭＳ Ｐ明朝" w:hint="eastAsia"/>
          <w:color w:val="auto"/>
        </w:rPr>
        <w:t>とおり申請します。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記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１　交付を受けようとする補助金の額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/>
          <w:color w:val="auto"/>
        </w:rPr>
        <w:t xml:space="preserve">        </w:t>
      </w:r>
      <w:r w:rsidRPr="00F07779">
        <w:rPr>
          <w:rFonts w:hAnsi="ＭＳ 明朝"/>
          <w:color w:val="auto"/>
          <w:u w:val="single" w:color="000000"/>
        </w:rPr>
        <w:t xml:space="preserve">                     </w:t>
      </w:r>
      <w:r w:rsidRPr="00F07779">
        <w:rPr>
          <w:rFonts w:hAnsi="ＭＳ 明朝" w:hint="eastAsia"/>
          <w:color w:val="auto"/>
          <w:u w:val="single" w:color="000000"/>
        </w:rPr>
        <w:t>円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２　補助金の額の算定根拠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62C7B" w:rsidRPr="00F07779" w:rsidRDefault="00E62C7B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 w:rsidP="0007685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３　添付書類</w:t>
      </w:r>
    </w:p>
    <w:p w:rsidR="002D5458" w:rsidRPr="00F07779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(1) 事業計画書（様式第２号）</w:t>
      </w:r>
    </w:p>
    <w:p w:rsidR="002D5458" w:rsidRPr="00F07779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(2) 収支予算書（様式第３号）</w:t>
      </w:r>
    </w:p>
    <w:p w:rsidR="00F74E23" w:rsidRPr="00F07779" w:rsidRDefault="00F74E23" w:rsidP="00F74E23">
      <w:pPr>
        <w:autoSpaceDE w:val="0"/>
        <w:autoSpaceDN w:val="0"/>
        <w:adjustRightInd/>
        <w:spacing w:line="268" w:lineRule="exact"/>
        <w:ind w:firstLineChars="100" w:firstLine="212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>(</w:t>
      </w:r>
      <w:r w:rsidRPr="00F07779">
        <w:rPr>
          <w:rFonts w:hAnsi="ＭＳ 明朝"/>
          <w:color w:val="auto"/>
        </w:rPr>
        <w:t>3</w:t>
      </w:r>
      <w:r w:rsidRPr="00F07779">
        <w:rPr>
          <w:rFonts w:hAnsi="ＭＳ 明朝" w:hint="eastAsia"/>
          <w:color w:val="auto"/>
        </w:rPr>
        <w:t>)</w:t>
      </w:r>
      <w:r w:rsidRPr="00F07779">
        <w:rPr>
          <w:rFonts w:hAnsi="ＭＳ 明朝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>定款、規約等補助事業者の概要が確認できるもの</w:t>
      </w:r>
    </w:p>
    <w:p w:rsidR="002D5458" w:rsidRPr="00F07779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(4)</w:t>
      </w:r>
      <w:r w:rsidRPr="00F07779">
        <w:rPr>
          <w:rFonts w:hAnsi="ＭＳ 明朝"/>
          <w:color w:val="auto"/>
        </w:rPr>
        <w:t xml:space="preserve"> </w:t>
      </w:r>
      <w:r w:rsidR="00495C19">
        <w:rPr>
          <w:rFonts w:hAnsi="ＭＳ 明朝" w:hint="eastAsia"/>
          <w:color w:val="auto"/>
        </w:rPr>
        <w:t>消費喚起策</w:t>
      </w:r>
      <w:r w:rsidRPr="00F07779">
        <w:rPr>
          <w:rFonts w:hAnsi="ＭＳ 明朝" w:hint="eastAsia"/>
          <w:color w:val="auto"/>
        </w:rPr>
        <w:t>の内容が確認できるもの</w:t>
      </w:r>
    </w:p>
    <w:p w:rsidR="002D5458" w:rsidRPr="00F07779" w:rsidRDefault="002D5458" w:rsidP="002D5458">
      <w:pPr>
        <w:autoSpaceDE w:val="0"/>
        <w:autoSpaceDN w:val="0"/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(5)</w:t>
      </w:r>
      <w:r w:rsidRPr="00F07779">
        <w:rPr>
          <w:rFonts w:hAnsi="ＭＳ 明朝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>参加店舗の名称、所在地、連絡先等が確認できるもの</w:t>
      </w: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D5458" w:rsidRPr="00F07779" w:rsidRDefault="002D5458">
      <w:pPr>
        <w:adjustRightInd/>
        <w:spacing w:line="268" w:lineRule="exact"/>
        <w:rPr>
          <w:rFonts w:hAnsi="ＭＳ 明朝"/>
          <w:color w:val="auto"/>
        </w:rPr>
      </w:pPr>
    </w:p>
    <w:p w:rsidR="002D5458" w:rsidRPr="00F07779" w:rsidRDefault="002D5458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4F4454" w:rsidRPr="00F07779" w:rsidRDefault="004F4454">
      <w:pPr>
        <w:adjustRightInd/>
        <w:spacing w:line="268" w:lineRule="exact"/>
        <w:rPr>
          <w:rFonts w:hAnsi="ＭＳ 明朝"/>
          <w:color w:val="auto"/>
        </w:rPr>
      </w:pPr>
    </w:p>
    <w:p w:rsidR="004F4454" w:rsidRPr="00F07779" w:rsidRDefault="004F4454">
      <w:pPr>
        <w:adjustRightInd/>
        <w:spacing w:line="268" w:lineRule="exact"/>
        <w:rPr>
          <w:rFonts w:hAnsi="ＭＳ 明朝"/>
          <w:color w:val="auto"/>
        </w:rPr>
      </w:pPr>
    </w:p>
    <w:p w:rsidR="00230BB1" w:rsidRPr="00F07779" w:rsidRDefault="00230BB1">
      <w:pPr>
        <w:adjustRightInd/>
        <w:spacing w:line="268" w:lineRule="exact"/>
        <w:rPr>
          <w:rFonts w:hAnsi="ＭＳ 明朝"/>
          <w:color w:val="auto"/>
        </w:rPr>
      </w:pPr>
    </w:p>
    <w:p w:rsidR="007C0465" w:rsidRPr="00F07779" w:rsidRDefault="0065492A" w:rsidP="001C6AEC">
      <w:pPr>
        <w:adjustRightInd/>
        <w:spacing w:line="268" w:lineRule="exact"/>
        <w:ind w:firstLineChars="100" w:firstLine="212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>備考</w:t>
      </w:r>
      <w:r w:rsidR="001C6AEC" w:rsidRPr="00F07779">
        <w:rPr>
          <w:rFonts w:hAnsi="ＭＳ 明朝" w:hint="eastAsia"/>
          <w:color w:val="auto"/>
        </w:rPr>
        <w:t xml:space="preserve">　</w:t>
      </w:r>
      <w:r w:rsidR="003721BC" w:rsidRPr="00F07779">
        <w:rPr>
          <w:rFonts w:hAnsi="ＭＳ 明朝" w:hint="eastAsia"/>
          <w:color w:val="auto"/>
        </w:rPr>
        <w:t>上記に掲げる添付書類以外の書類の提出を求めることがあります。</w:t>
      </w:r>
    </w:p>
    <w:p w:rsidR="00BD7FBF" w:rsidRPr="00F07779" w:rsidRDefault="00BD7FBF">
      <w:pPr>
        <w:adjustRightInd/>
        <w:spacing w:line="268" w:lineRule="exact"/>
        <w:rPr>
          <w:rFonts w:hAnsi="ＭＳ 明朝"/>
          <w:color w:val="auto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　　　　　　　　　　　　　　　　　　　　　　　</w:t>
      </w:r>
      <w:r w:rsidR="00BC32CC" w:rsidRPr="00F07779">
        <w:rPr>
          <w:rFonts w:hAnsi="ＭＳ 明朝" w:hint="eastAsia"/>
          <w:color w:val="auto"/>
        </w:rPr>
        <w:t>担当及び提出先：商工部商工労政</w:t>
      </w:r>
      <w:r w:rsidRPr="00F07779">
        <w:rPr>
          <w:rFonts w:hAnsi="ＭＳ 明朝" w:hint="eastAsia"/>
          <w:color w:val="auto"/>
        </w:rPr>
        <w:t>課</w:t>
      </w:r>
    </w:p>
    <w:p w:rsidR="00090D1E" w:rsidRPr="00F07779" w:rsidRDefault="0065492A" w:rsidP="00090D1E">
      <w:pPr>
        <w:adjustRightInd/>
        <w:spacing w:line="268" w:lineRule="exact"/>
        <w:rPr>
          <w:rFonts w:hAnsi="ＭＳ 明朝" w:cs="Times New Roman" w:hint="eastAsia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　　　　　　　　　　　　　　　　　　　　　　　電話：</w:t>
      </w:r>
      <w:r w:rsidR="00BC32CC" w:rsidRPr="00F07779">
        <w:rPr>
          <w:rFonts w:hAnsi="ＭＳ 明朝" w:hint="eastAsia"/>
          <w:color w:val="auto"/>
        </w:rPr>
        <w:t>０１７２－３５－１１３５</w:t>
      </w:r>
      <w:bookmarkStart w:id="0" w:name="_GoBack"/>
      <w:bookmarkEnd w:id="0"/>
    </w:p>
    <w:p w:rsidR="004F4454" w:rsidRPr="00F07779" w:rsidRDefault="004F4454" w:rsidP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AD" w:rsidRDefault="00FF29AD">
      <w:r>
        <w:separator/>
      </w:r>
    </w:p>
  </w:endnote>
  <w:endnote w:type="continuationSeparator" w:id="0">
    <w:p w:rsidR="00FF29AD" w:rsidRDefault="00F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AD" w:rsidRDefault="00FF29AD">
      <w:r>
        <w:separator/>
      </w:r>
    </w:p>
  </w:footnote>
  <w:footnote w:type="continuationSeparator" w:id="0">
    <w:p w:rsidR="00FF29AD" w:rsidRDefault="00FF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025B"/>
    <w:rsid w:val="000209D7"/>
    <w:rsid w:val="000252B4"/>
    <w:rsid w:val="0002530B"/>
    <w:rsid w:val="00027BA9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52679"/>
    <w:rsid w:val="00053AE6"/>
    <w:rsid w:val="0005550E"/>
    <w:rsid w:val="00063754"/>
    <w:rsid w:val="00063873"/>
    <w:rsid w:val="00064FA0"/>
    <w:rsid w:val="00072488"/>
    <w:rsid w:val="00073AD0"/>
    <w:rsid w:val="0007685C"/>
    <w:rsid w:val="00083707"/>
    <w:rsid w:val="00090D1E"/>
    <w:rsid w:val="00092387"/>
    <w:rsid w:val="00097407"/>
    <w:rsid w:val="000A41A7"/>
    <w:rsid w:val="000A5641"/>
    <w:rsid w:val="000A5DC0"/>
    <w:rsid w:val="000A650E"/>
    <w:rsid w:val="000B25F4"/>
    <w:rsid w:val="000C168F"/>
    <w:rsid w:val="000C2176"/>
    <w:rsid w:val="000C41E5"/>
    <w:rsid w:val="000D0422"/>
    <w:rsid w:val="000D47DA"/>
    <w:rsid w:val="000D79CE"/>
    <w:rsid w:val="000E5140"/>
    <w:rsid w:val="000E53AF"/>
    <w:rsid w:val="000E61E2"/>
    <w:rsid w:val="000F285F"/>
    <w:rsid w:val="000F3A03"/>
    <w:rsid w:val="0010272F"/>
    <w:rsid w:val="001028ED"/>
    <w:rsid w:val="00103FA3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54D6"/>
    <w:rsid w:val="00141CD6"/>
    <w:rsid w:val="00142426"/>
    <w:rsid w:val="001448CC"/>
    <w:rsid w:val="001462C0"/>
    <w:rsid w:val="00150D18"/>
    <w:rsid w:val="001527CE"/>
    <w:rsid w:val="00154831"/>
    <w:rsid w:val="001563A5"/>
    <w:rsid w:val="00156A35"/>
    <w:rsid w:val="0016118C"/>
    <w:rsid w:val="00161A0D"/>
    <w:rsid w:val="00164736"/>
    <w:rsid w:val="00167C7F"/>
    <w:rsid w:val="0017497D"/>
    <w:rsid w:val="00175345"/>
    <w:rsid w:val="0018308F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5CCD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6383"/>
    <w:rsid w:val="00267D27"/>
    <w:rsid w:val="00270C28"/>
    <w:rsid w:val="00274F00"/>
    <w:rsid w:val="00276C3F"/>
    <w:rsid w:val="002779C1"/>
    <w:rsid w:val="00277DE2"/>
    <w:rsid w:val="00280597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E23D2"/>
    <w:rsid w:val="002E3A38"/>
    <w:rsid w:val="002E680F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251C"/>
    <w:rsid w:val="00333778"/>
    <w:rsid w:val="0033540E"/>
    <w:rsid w:val="00340F48"/>
    <w:rsid w:val="00340FFE"/>
    <w:rsid w:val="00344BE4"/>
    <w:rsid w:val="00345203"/>
    <w:rsid w:val="00345DEC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329A"/>
    <w:rsid w:val="0043449C"/>
    <w:rsid w:val="00434AD3"/>
    <w:rsid w:val="00435BDD"/>
    <w:rsid w:val="00443393"/>
    <w:rsid w:val="00443A19"/>
    <w:rsid w:val="00443E98"/>
    <w:rsid w:val="00445CDA"/>
    <w:rsid w:val="00450B4D"/>
    <w:rsid w:val="0045109A"/>
    <w:rsid w:val="00454BE4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C8B"/>
    <w:rsid w:val="004E4D34"/>
    <w:rsid w:val="004E6123"/>
    <w:rsid w:val="004E7937"/>
    <w:rsid w:val="004F112E"/>
    <w:rsid w:val="004F4454"/>
    <w:rsid w:val="005021B2"/>
    <w:rsid w:val="00511EAF"/>
    <w:rsid w:val="00514470"/>
    <w:rsid w:val="005166A3"/>
    <w:rsid w:val="005169ED"/>
    <w:rsid w:val="00517396"/>
    <w:rsid w:val="00520A62"/>
    <w:rsid w:val="00520E13"/>
    <w:rsid w:val="00521E09"/>
    <w:rsid w:val="0052391E"/>
    <w:rsid w:val="0052420E"/>
    <w:rsid w:val="005271AD"/>
    <w:rsid w:val="00533319"/>
    <w:rsid w:val="005333EB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5996"/>
    <w:rsid w:val="005A7300"/>
    <w:rsid w:val="005B04F8"/>
    <w:rsid w:val="005B0C9A"/>
    <w:rsid w:val="005B1166"/>
    <w:rsid w:val="005B1832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61A"/>
    <w:rsid w:val="00607E5D"/>
    <w:rsid w:val="00610AF7"/>
    <w:rsid w:val="006111F0"/>
    <w:rsid w:val="00611B63"/>
    <w:rsid w:val="00612377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2B4"/>
    <w:rsid w:val="007164E9"/>
    <w:rsid w:val="00721C2C"/>
    <w:rsid w:val="00725576"/>
    <w:rsid w:val="007268FA"/>
    <w:rsid w:val="00726BFC"/>
    <w:rsid w:val="00732375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6286"/>
    <w:rsid w:val="008E7CFE"/>
    <w:rsid w:val="008E7EC5"/>
    <w:rsid w:val="008F43CD"/>
    <w:rsid w:val="008F5873"/>
    <w:rsid w:val="008F5B31"/>
    <w:rsid w:val="008F68FE"/>
    <w:rsid w:val="008F6BF8"/>
    <w:rsid w:val="008F6DB6"/>
    <w:rsid w:val="009001A1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596C"/>
    <w:rsid w:val="0094726E"/>
    <w:rsid w:val="00947986"/>
    <w:rsid w:val="00947FB9"/>
    <w:rsid w:val="009513DA"/>
    <w:rsid w:val="0095150C"/>
    <w:rsid w:val="009528D5"/>
    <w:rsid w:val="0095426E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C01B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57DC"/>
    <w:rsid w:val="00A46746"/>
    <w:rsid w:val="00A51812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9A7"/>
    <w:rsid w:val="00A925B8"/>
    <w:rsid w:val="00A92DEC"/>
    <w:rsid w:val="00AA3864"/>
    <w:rsid w:val="00AB2A41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C9A"/>
    <w:rsid w:val="00B60598"/>
    <w:rsid w:val="00B619B0"/>
    <w:rsid w:val="00B6309D"/>
    <w:rsid w:val="00B662FB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336"/>
    <w:rsid w:val="00C65C2F"/>
    <w:rsid w:val="00C67167"/>
    <w:rsid w:val="00C71561"/>
    <w:rsid w:val="00C721DB"/>
    <w:rsid w:val="00C73D16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E5CED"/>
    <w:rsid w:val="00CF324B"/>
    <w:rsid w:val="00D012B4"/>
    <w:rsid w:val="00D024A9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7DC1"/>
    <w:rsid w:val="00F033BF"/>
    <w:rsid w:val="00F036F5"/>
    <w:rsid w:val="00F0373F"/>
    <w:rsid w:val="00F04E6E"/>
    <w:rsid w:val="00F07779"/>
    <w:rsid w:val="00F07D7E"/>
    <w:rsid w:val="00F1030F"/>
    <w:rsid w:val="00F1180C"/>
    <w:rsid w:val="00F148D3"/>
    <w:rsid w:val="00F17E67"/>
    <w:rsid w:val="00F22B18"/>
    <w:rsid w:val="00F23F4E"/>
    <w:rsid w:val="00F27178"/>
    <w:rsid w:val="00F3218F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3AD6"/>
    <w:rsid w:val="00F74E23"/>
    <w:rsid w:val="00F76CA4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3DB55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6288-060A-41AD-AF43-63EBE91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2020-11-27T05:44:00Z</cp:lastPrinted>
  <dcterms:created xsi:type="dcterms:W3CDTF">2020-11-27T06:40:00Z</dcterms:created>
  <dcterms:modified xsi:type="dcterms:W3CDTF">2020-11-27T06:40:00Z</dcterms:modified>
</cp:coreProperties>
</file>