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36" w:lineRule="exact"/>
        <w:ind w:right="-71"/>
        <w:rPr>
          <w:rFonts w:hint="default"/>
          <w:sz w:val="22"/>
        </w:rPr>
      </w:pPr>
      <w:r>
        <w:rPr>
          <w:rFonts w:hint="eastAsia"/>
          <w:color w:val="000000"/>
          <w:sz w:val="24"/>
        </w:rPr>
        <w:t>（様式１０）</w:t>
      </w:r>
    </w:p>
    <w:p>
      <w:pPr>
        <w:pStyle w:val="0"/>
        <w:jc w:val="center"/>
        <w:rPr>
          <w:rFonts w:hint="default"/>
          <w:color w:val="000000"/>
          <w:sz w:val="36"/>
        </w:rPr>
      </w:pPr>
      <w:r>
        <w:rPr>
          <w:rFonts w:hint="eastAsia"/>
          <w:color w:val="000000"/>
          <w:spacing w:val="360"/>
          <w:kern w:val="0"/>
          <w:sz w:val="36"/>
          <w:fitText w:val="2520" w:id="1"/>
        </w:rPr>
        <w:t>工程</w:t>
      </w:r>
      <w:r>
        <w:rPr>
          <w:rFonts w:hint="eastAsia"/>
          <w:color w:val="000000"/>
          <w:kern w:val="0"/>
          <w:sz w:val="36"/>
          <w:fitText w:val="2520" w:id="1"/>
        </w:rPr>
        <w:t>表</w:t>
      </w:r>
    </w:p>
    <w:p>
      <w:pPr>
        <w:pStyle w:val="0"/>
        <w:jc w:val="left"/>
        <w:rPr>
          <w:rFonts w:hint="default"/>
          <w:color w:val="000000"/>
          <w:sz w:val="24"/>
        </w:rPr>
      </w:pPr>
    </w:p>
    <w:p>
      <w:pPr>
        <w:pStyle w:val="0"/>
        <w:jc w:val="lef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業務名：令和７年度弘前市一般廃棄物処理基本計画策定支援業務　　　　　　　　　　　　</w:t>
      </w:r>
    </w:p>
    <w:p>
      <w:pPr>
        <w:pStyle w:val="0"/>
        <w:jc w:val="lef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　　　　　　　　　　　　　　　　　　　　　</w:t>
      </w:r>
    </w:p>
    <w:p>
      <w:pPr>
        <w:pStyle w:val="0"/>
        <w:jc w:val="righ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工　期　自　　令和　　年　　月　　日</w:t>
      </w:r>
    </w:p>
    <w:p>
      <w:pPr>
        <w:pStyle w:val="0"/>
        <w:jc w:val="righ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至　　令和　　年　　月　　日</w:t>
      </w:r>
    </w:p>
    <w:p>
      <w:pPr>
        <w:pStyle w:val="0"/>
        <w:jc w:val="left"/>
        <w:rPr>
          <w:rFonts w:hint="default"/>
          <w:color w:val="000000"/>
          <w:sz w:val="24"/>
        </w:rPr>
      </w:pPr>
    </w:p>
    <w:tbl>
      <w:tblPr>
        <w:tblStyle w:val="11"/>
        <w:tblW w:w="15712" w:type="dxa"/>
        <w:tblInd w:w="-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713"/>
        <w:gridCol w:w="517"/>
        <w:gridCol w:w="519"/>
        <w:gridCol w:w="516"/>
        <w:gridCol w:w="519"/>
        <w:gridCol w:w="518"/>
        <w:gridCol w:w="520"/>
        <w:gridCol w:w="516"/>
        <w:gridCol w:w="519"/>
        <w:gridCol w:w="517"/>
        <w:gridCol w:w="520"/>
        <w:gridCol w:w="517"/>
        <w:gridCol w:w="519"/>
        <w:gridCol w:w="519"/>
        <w:gridCol w:w="517"/>
        <w:gridCol w:w="520"/>
        <w:gridCol w:w="517"/>
        <w:gridCol w:w="519"/>
        <w:gridCol w:w="517"/>
        <w:gridCol w:w="521"/>
        <w:gridCol w:w="518"/>
        <w:gridCol w:w="521"/>
        <w:gridCol w:w="516"/>
        <w:gridCol w:w="521"/>
        <w:gridCol w:w="517"/>
        <w:gridCol w:w="521"/>
        <w:gridCol w:w="517"/>
        <w:gridCol w:w="521"/>
      </w:tblGrid>
      <w:tr>
        <w:trPr>
          <w:trHeight w:val="756" w:hRule="atLeast"/>
        </w:trPr>
        <w:tc>
          <w:tcPr>
            <w:tcW w:w="171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工　　程</w:t>
            </w: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519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16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5" w:hRule="atLeast"/>
        </w:trPr>
        <w:tc>
          <w:tcPr>
            <w:tcW w:w="171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9" w:hRule="atLeast"/>
        </w:trPr>
        <w:tc>
          <w:tcPr>
            <w:tcW w:w="171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9" w:hRule="atLeast"/>
        </w:trPr>
        <w:tc>
          <w:tcPr>
            <w:tcW w:w="171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5" w:hRule="atLeast"/>
        </w:trPr>
        <w:tc>
          <w:tcPr>
            <w:tcW w:w="171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9" w:hRule="atLeast"/>
        </w:trPr>
        <w:tc>
          <w:tcPr>
            <w:tcW w:w="171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8" w:hRule="atLeast"/>
        </w:trPr>
        <w:tc>
          <w:tcPr>
            <w:tcW w:w="171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7" w:hRule="atLeast"/>
        </w:trPr>
        <w:tc>
          <w:tcPr>
            <w:tcW w:w="171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8" w:hRule="atLeast"/>
        </w:trPr>
        <w:tc>
          <w:tcPr>
            <w:tcW w:w="171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8" w:hRule="atLeast"/>
        </w:trPr>
        <w:tc>
          <w:tcPr>
            <w:tcW w:w="171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/>
          <w:color w:val="000000"/>
          <w:sz w:val="22"/>
        </w:rPr>
      </w:pPr>
    </w:p>
    <w:p>
      <w:pPr>
        <w:pStyle w:val="0"/>
        <w:jc w:val="left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※１　工期は、令和７年７月１５</w:t>
      </w:r>
      <w:bookmarkStart w:id="0" w:name="_GoBack"/>
      <w:bookmarkEnd w:id="0"/>
      <w:r>
        <w:rPr>
          <w:rFonts w:hint="eastAsia"/>
          <w:color w:val="000000"/>
          <w:sz w:val="22"/>
        </w:rPr>
        <w:t>日から令和８年３月３１日までで記入すること。</w:t>
      </w:r>
    </w:p>
    <w:p>
      <w:pPr>
        <w:pStyle w:val="0"/>
        <w:jc w:val="left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※２　用紙サイズ</w:t>
      </w:r>
      <w:r>
        <w:rPr>
          <w:rFonts w:hint="eastAsia"/>
          <w:color w:val="000000"/>
          <w:sz w:val="22"/>
        </w:rPr>
        <w:t>A4</w:t>
      </w:r>
      <w:r>
        <w:rPr>
          <w:rFonts w:hint="eastAsia"/>
          <w:color w:val="000000"/>
          <w:sz w:val="22"/>
        </w:rPr>
        <w:t>判又は</w:t>
      </w:r>
      <w:r>
        <w:rPr>
          <w:rFonts w:hint="eastAsia"/>
          <w:color w:val="000000"/>
          <w:sz w:val="22"/>
        </w:rPr>
        <w:t>A3</w:t>
      </w:r>
      <w:r>
        <w:rPr>
          <w:rFonts w:hint="eastAsia"/>
          <w:color w:val="000000"/>
          <w:sz w:val="22"/>
        </w:rPr>
        <w:t>版ヨコ（この場合、</w:t>
      </w:r>
      <w:r>
        <w:rPr>
          <w:rFonts w:hint="eastAsia"/>
          <w:color w:val="000000"/>
          <w:sz w:val="22"/>
        </w:rPr>
        <w:t>A4</w:t>
      </w:r>
      <w:r>
        <w:rPr>
          <w:rFonts w:hint="eastAsia"/>
          <w:color w:val="000000"/>
          <w:sz w:val="22"/>
        </w:rPr>
        <w:t>折り）を使用すること。なお、この表の項目を満たしていれば任意の様式でも可とする。</w:t>
      </w:r>
    </w:p>
    <w:p>
      <w:pPr>
        <w:pStyle w:val="0"/>
        <w:jc w:val="left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※３　表は加工（工程の数と月割数を増す）して記入し、文字は見やすいサイズを使用すること。</w:t>
      </w:r>
    </w:p>
    <w:p>
      <w:pPr>
        <w:pStyle w:val="0"/>
        <w:jc w:val="left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※４　工程はなるべく詳細に区分すること。</w:t>
      </w:r>
    </w:p>
    <w:p>
      <w:pPr>
        <w:pStyle w:val="0"/>
        <w:jc w:val="left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※５　１ヶ月を１０日ごとの３分割で表示すること。</w:t>
      </w:r>
    </w:p>
    <w:sectPr>
      <w:pgSz w:w="16838" w:h="11906" w:orient="landscape"/>
      <w:pgMar w:top="1134" w:right="907" w:bottom="1134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11</Words>
  <Characters>270</Characters>
  <Application>JUST Note</Application>
  <Lines>272</Lines>
  <Paragraphs>27</Paragraphs>
  <CharactersWithSpaces>393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2025-05-09T02:22:18Z</cp:lastPrinted>
  <dcterms:created xsi:type="dcterms:W3CDTF">2015-06-15T06:11:00Z</dcterms:created>
  <dcterms:modified xsi:type="dcterms:W3CDTF">2025-04-28T10:05:22Z</dcterms:modified>
  <cp:revision>17</cp:revision>
</cp:coreProperties>
</file>