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29"/>
        <w:spacing w:line="160" w:lineRule="atLeas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様式第２号（第６条第２項関係）</w:t>
      </w: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事業計画書</w:t>
      </w:r>
    </w:p>
    <w:p>
      <w:pPr>
        <w:pStyle w:val="29"/>
        <w:spacing w:line="240" w:lineRule="auto"/>
        <w:ind w:leftChars="0" w:firstLineChars="0"/>
        <w:rPr>
          <w:rFonts w:hint="eastAsia" w:ascii="ＭＳ 明朝" w:hAnsi="ＭＳ 明朝" w:eastAsia="ＭＳ 明朝"/>
          <w:sz w:val="22"/>
        </w:rPr>
      </w:pPr>
    </w:p>
    <w:tbl>
      <w:tblPr>
        <w:tblStyle w:val="11"/>
        <w:tblW w:w="4976" w:type="pct"/>
        <w:jc w:val="right"/>
        <w:tblInd w:w="0" w:type="dxa"/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462"/>
        <w:gridCol w:w="1598"/>
        <w:gridCol w:w="2307"/>
        <w:gridCol w:w="5215"/>
      </w:tblGrid>
      <w:tr>
        <w:trPr>
          <w:cantSplit/>
          <w:trHeight w:val="1724" w:hRule="atLeast"/>
        </w:trPr>
        <w:tc>
          <w:tcPr>
            <w:tcW w:w="24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補助事業の区分</w:t>
            </w:r>
          </w:p>
        </w:tc>
        <w:tc>
          <w:tcPr>
            <w:tcW w:w="83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システム</w:t>
            </w:r>
          </w:p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整備事業</w:t>
            </w:r>
          </w:p>
        </w:tc>
        <w:tc>
          <w:tcPr>
            <w:tcW w:w="1204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color w:val="000000"/>
                <w:spacing w:val="175"/>
                <w:w w:val="95"/>
                <w:kern w:val="0"/>
                <w:sz w:val="22"/>
                <w:fitText w:val="1885" w:id="1"/>
              </w:rPr>
              <w:t>実施内</w:t>
            </w:r>
            <w:r>
              <w:rPr>
                <w:rFonts w:hint="eastAsia"/>
                <w:color w:val="000000"/>
                <w:spacing w:val="1"/>
                <w:w w:val="95"/>
                <w:kern w:val="0"/>
                <w:sz w:val="22"/>
                <w:fitText w:val="1885" w:id="1"/>
              </w:rPr>
              <w:t>容</w:t>
            </w:r>
          </w:p>
        </w:tc>
        <w:tc>
          <w:tcPr>
            <w:tcW w:w="272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0" w:leftChars="0" w:firstLine="0" w:firstLineChars="0"/>
              <w:jc w:val="both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システム構築　・　システム改修　・　ＰＣ購入　・</w:t>
            </w:r>
          </w:p>
          <w:p>
            <w:pPr>
              <w:pStyle w:val="0"/>
              <w:ind w:leftChars="0" w:firstLine="0" w:firstLineChars="0"/>
              <w:jc w:val="both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ソフトウェア購入・その他（　　　　　　　　　　）</w:t>
            </w:r>
          </w:p>
        </w:tc>
      </w:tr>
      <w:tr>
        <w:trPr>
          <w:trHeight w:val="768" w:hRule="atLeast"/>
        </w:trPr>
        <w:tc>
          <w:tcPr>
            <w:tcW w:w="24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3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04" w:type="pct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color w:val="000000"/>
                <w:spacing w:val="5"/>
                <w:w w:val="53"/>
                <w:kern w:val="0"/>
                <w:sz w:val="22"/>
                <w:fitText w:val="1885" w:id="2"/>
              </w:rPr>
              <w:t>システム又はソフトウェアの名</w:t>
            </w:r>
            <w:r>
              <w:rPr>
                <w:rFonts w:hint="eastAsia"/>
                <w:color w:val="000000"/>
                <w:spacing w:val="8"/>
                <w:w w:val="53"/>
                <w:kern w:val="0"/>
                <w:sz w:val="22"/>
                <w:fitText w:val="1885" w:id="2"/>
              </w:rPr>
              <w:t>称</w:t>
            </w:r>
          </w:p>
        </w:tc>
        <w:tc>
          <w:tcPr>
            <w:tcW w:w="27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768" w:hRule="atLeast"/>
        </w:trPr>
        <w:tc>
          <w:tcPr>
            <w:tcW w:w="24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3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color w:val="000000"/>
                <w:kern w:val="0"/>
              </w:rPr>
            </w:pPr>
          </w:p>
        </w:tc>
        <w:tc>
          <w:tcPr>
            <w:tcW w:w="1204" w:type="pct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pacing w:val="0"/>
                <w:w w:val="95"/>
                <w:kern w:val="0"/>
                <w:sz w:val="22"/>
                <w:fitText w:val="1885" w:id="3"/>
              </w:rPr>
              <w:t>完了（納品）予定</w:t>
            </w:r>
            <w:r>
              <w:rPr>
                <w:rFonts w:hint="eastAsia"/>
                <w:color w:val="000000"/>
                <w:spacing w:val="6"/>
                <w:w w:val="95"/>
                <w:kern w:val="0"/>
                <w:sz w:val="22"/>
                <w:fitText w:val="1885" w:id="3"/>
              </w:rPr>
              <w:t>日</w:t>
            </w:r>
          </w:p>
        </w:tc>
        <w:tc>
          <w:tcPr>
            <w:tcW w:w="27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color w:val="000000"/>
                <w:kern w:val="0"/>
                <w:sz w:val="22"/>
              </w:rPr>
            </w:pPr>
            <w:r>
              <w:rPr>
                <w:rFonts w:hint="eastAsia"/>
                <w:sz w:val="22"/>
              </w:rPr>
              <w:t>令和　　　年　　　月　　　日</w:t>
            </w:r>
          </w:p>
        </w:tc>
      </w:tr>
      <w:tr>
        <w:trPr>
          <w:cantSplit/>
          <w:trHeight w:val="1149" w:hRule="atLeast"/>
        </w:trPr>
        <w:tc>
          <w:tcPr>
            <w:tcW w:w="24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3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関係帳票</w:t>
            </w:r>
          </w:p>
          <w:p>
            <w:pPr>
              <w:pStyle w:val="0"/>
              <w:widowControl w:val="1"/>
              <w:jc w:val="center"/>
              <w:rPr>
                <w:rFonts w:hint="default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整備事業</w:t>
            </w:r>
          </w:p>
        </w:tc>
        <w:tc>
          <w:tcPr>
            <w:tcW w:w="12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pacing w:val="175"/>
                <w:w w:val="95"/>
                <w:kern w:val="0"/>
                <w:sz w:val="22"/>
                <w:fitText w:val="1885" w:id="4"/>
              </w:rPr>
              <w:t>実施内</w:t>
            </w:r>
            <w:r>
              <w:rPr>
                <w:rFonts w:hint="eastAsia"/>
                <w:color w:val="000000"/>
                <w:spacing w:val="1"/>
                <w:w w:val="95"/>
                <w:kern w:val="0"/>
                <w:sz w:val="22"/>
                <w:fitText w:val="1885" w:id="4"/>
              </w:rPr>
              <w:t>容</w:t>
            </w:r>
          </w:p>
        </w:tc>
        <w:tc>
          <w:tcPr>
            <w:tcW w:w="27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ind w:firstLine="105" w:firstLineChars="50"/>
              <w:rPr>
                <w:rFonts w:hint="default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領収書購入　　・　　領収書修正　　・</w:t>
            </w:r>
          </w:p>
          <w:p>
            <w:pPr>
              <w:pStyle w:val="0"/>
              <w:widowControl w:val="1"/>
              <w:ind w:firstLine="105" w:firstLineChars="50"/>
              <w:jc w:val="left"/>
              <w:rPr>
                <w:rFonts w:hint="default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その他（　</w:t>
            </w:r>
            <w:r>
              <w:rPr>
                <w:rFonts w:hint="eastAsia"/>
                <w:color w:val="000000"/>
                <w:kern w:val="0"/>
                <w:sz w:val="22"/>
              </w:rPr>
              <w:t xml:space="preserve">              </w:t>
            </w:r>
            <w:r>
              <w:rPr>
                <w:rFonts w:hint="eastAsia"/>
                <w:color w:val="000000"/>
                <w:kern w:val="0"/>
                <w:sz w:val="22"/>
              </w:rPr>
              <w:t>　　　　　　　　）</w:t>
            </w:r>
          </w:p>
        </w:tc>
      </w:tr>
      <w:tr>
        <w:trPr>
          <w:trHeight w:val="832" w:hRule="atLeast"/>
        </w:trPr>
        <w:tc>
          <w:tcPr>
            <w:tcW w:w="24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3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</w:rPr>
            </w:pPr>
          </w:p>
        </w:tc>
        <w:tc>
          <w:tcPr>
            <w:tcW w:w="12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pacing w:val="0"/>
                <w:w w:val="95"/>
                <w:kern w:val="0"/>
                <w:sz w:val="22"/>
                <w:fitText w:val="1885" w:id="5"/>
              </w:rPr>
              <w:t>完了（納品）予定</w:t>
            </w:r>
            <w:r>
              <w:rPr>
                <w:rFonts w:hint="eastAsia"/>
                <w:color w:val="000000"/>
                <w:spacing w:val="6"/>
                <w:w w:val="95"/>
                <w:kern w:val="0"/>
                <w:sz w:val="22"/>
                <w:fitText w:val="1885" w:id="5"/>
              </w:rPr>
              <w:t>日</w:t>
            </w:r>
          </w:p>
        </w:tc>
        <w:tc>
          <w:tcPr>
            <w:tcW w:w="27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color w:val="000000"/>
                <w:kern w:val="0"/>
                <w:sz w:val="22"/>
              </w:rPr>
            </w:pPr>
            <w:r>
              <w:rPr>
                <w:rFonts w:hint="eastAsia"/>
                <w:sz w:val="22"/>
              </w:rPr>
              <w:t>令和　　　年　　　月　　　日</w:t>
            </w:r>
          </w:p>
        </w:tc>
      </w:tr>
      <w:tr>
        <w:trPr>
          <w:cantSplit/>
          <w:trHeight w:val="1984" w:hRule="atLeast"/>
        </w:trPr>
        <w:tc>
          <w:tcPr>
            <w:tcW w:w="24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3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周知事業</w:t>
            </w:r>
          </w:p>
        </w:tc>
        <w:tc>
          <w:tcPr>
            <w:tcW w:w="12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pacing w:val="175"/>
                <w:w w:val="95"/>
                <w:kern w:val="0"/>
                <w:sz w:val="22"/>
                <w:fitText w:val="1885" w:id="6"/>
              </w:rPr>
              <w:t>実施内</w:t>
            </w:r>
            <w:r>
              <w:rPr>
                <w:rFonts w:hint="eastAsia"/>
                <w:color w:val="000000"/>
                <w:spacing w:val="1"/>
                <w:w w:val="95"/>
                <w:kern w:val="0"/>
                <w:sz w:val="22"/>
                <w:fitText w:val="1885" w:id="6"/>
              </w:rPr>
              <w:t>容</w:t>
            </w:r>
          </w:p>
        </w:tc>
        <w:tc>
          <w:tcPr>
            <w:tcW w:w="27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ポスター作成・ポスター修正・パンフレット作成</w:t>
            </w:r>
            <w:r>
              <w:rPr>
                <w:rFonts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22"/>
              </w:rPr>
              <w:t>・</w:t>
            </w:r>
            <w:r>
              <w:rPr>
                <w:rFonts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22"/>
              </w:rPr>
              <w:t>パンフレット修正</w:t>
            </w:r>
            <w:r>
              <w:rPr>
                <w:rFonts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12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22"/>
              </w:rPr>
              <w:t>・</w:t>
            </w:r>
            <w:r>
              <w:rPr>
                <w:rFonts w:hint="eastAsia"/>
                <w:color w:val="000000"/>
                <w:kern w:val="0"/>
                <w:sz w:val="12"/>
              </w:rPr>
              <w:t xml:space="preserve">  </w:t>
            </w:r>
            <w:r>
              <w:rPr>
                <w:rFonts w:hint="eastAsia"/>
                <w:color w:val="000000"/>
                <w:kern w:val="0"/>
                <w:sz w:val="22"/>
              </w:rPr>
              <w:t>ＨＰ作成</w:t>
            </w:r>
            <w:r>
              <w:rPr>
                <w:rFonts w:hint="eastAsia"/>
                <w:color w:val="000000"/>
                <w:kern w:val="0"/>
                <w:sz w:val="12"/>
              </w:rPr>
              <w:t xml:space="preserve">   </w:t>
            </w:r>
            <w:r>
              <w:rPr>
                <w:rFonts w:hint="eastAsia"/>
                <w:color w:val="000000"/>
                <w:kern w:val="0"/>
                <w:sz w:val="22"/>
              </w:rPr>
              <w:t>・</w:t>
            </w:r>
            <w:r>
              <w:rPr>
                <w:rFonts w:hint="eastAsia"/>
                <w:color w:val="000000"/>
                <w:kern w:val="0"/>
                <w:sz w:val="12"/>
              </w:rPr>
              <w:t xml:space="preserve">  </w:t>
            </w:r>
            <w:r>
              <w:rPr>
                <w:rFonts w:hint="eastAsia"/>
                <w:color w:val="000000"/>
                <w:kern w:val="0"/>
                <w:sz w:val="22"/>
              </w:rPr>
              <w:t>ＨＰ修正</w:t>
            </w:r>
            <w:r>
              <w:rPr>
                <w:rFonts w:hint="eastAsia"/>
                <w:color w:val="000000"/>
                <w:kern w:val="0"/>
                <w:sz w:val="12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22"/>
              </w:rPr>
              <w:t>・</w:t>
            </w:r>
            <w:bookmarkStart w:id="0" w:name="_GoBack"/>
            <w:bookmarkEnd w:id="0"/>
          </w:p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看板作成</w:t>
            </w:r>
            <w:r>
              <w:rPr>
                <w:rFonts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22"/>
              </w:rPr>
              <w:t>・</w:t>
            </w:r>
            <w:r>
              <w:rPr>
                <w:rFonts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22"/>
              </w:rPr>
              <w:t>看板修正</w:t>
            </w:r>
            <w:r>
              <w:rPr>
                <w:rFonts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22"/>
              </w:rPr>
              <w:t>・その他（</w:t>
            </w:r>
            <w:r>
              <w:rPr>
                <w:rFonts w:hint="eastAsia"/>
                <w:color w:val="000000"/>
                <w:kern w:val="0"/>
                <w:sz w:val="22"/>
              </w:rPr>
              <w:t xml:space="preserve">           </w:t>
            </w:r>
            <w:r>
              <w:rPr>
                <w:rFonts w:hint="eastAsia"/>
                <w:color w:val="000000"/>
                <w:kern w:val="0"/>
                <w:sz w:val="22"/>
              </w:rPr>
              <w:t>　）</w:t>
            </w:r>
          </w:p>
        </w:tc>
      </w:tr>
      <w:tr>
        <w:trPr>
          <w:trHeight w:val="832" w:hRule="atLeast"/>
        </w:trPr>
        <w:tc>
          <w:tcPr>
            <w:tcW w:w="24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3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</w:rPr>
            </w:pPr>
          </w:p>
        </w:tc>
        <w:tc>
          <w:tcPr>
            <w:tcW w:w="12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pacing w:val="0"/>
                <w:w w:val="95"/>
                <w:kern w:val="0"/>
                <w:sz w:val="22"/>
                <w:fitText w:val="1885" w:id="7"/>
              </w:rPr>
              <w:t>完了（納品）予定</w:t>
            </w:r>
            <w:r>
              <w:rPr>
                <w:rFonts w:hint="eastAsia"/>
                <w:color w:val="000000"/>
                <w:spacing w:val="6"/>
                <w:w w:val="95"/>
                <w:kern w:val="0"/>
                <w:sz w:val="22"/>
                <w:fitText w:val="1885" w:id="7"/>
              </w:rPr>
              <w:t>日</w:t>
            </w:r>
          </w:p>
        </w:tc>
        <w:tc>
          <w:tcPr>
            <w:tcW w:w="27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color w:val="000000"/>
                <w:kern w:val="0"/>
                <w:sz w:val="22"/>
              </w:rPr>
            </w:pPr>
            <w:r>
              <w:rPr>
                <w:rFonts w:hint="eastAsia"/>
                <w:sz w:val="22"/>
              </w:rPr>
              <w:t>令和　　　年　　　月　　　日</w:t>
            </w:r>
          </w:p>
        </w:tc>
      </w:tr>
      <w:tr>
        <w:trPr>
          <w:trHeight w:val="1725" w:hRule="atLeast"/>
        </w:trPr>
        <w:tc>
          <w:tcPr>
            <w:tcW w:w="107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15" w:leftChars="50" w:firstLineChars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補助事業の遂行</w:t>
            </w:r>
          </w:p>
          <w:p>
            <w:pPr>
              <w:pStyle w:val="0"/>
              <w:ind w:left="115" w:leftChars="50" w:firstLineChars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により予想され</w:t>
            </w:r>
          </w:p>
          <w:p>
            <w:pPr>
              <w:pStyle w:val="0"/>
              <w:ind w:left="115" w:leftChars="50" w:firstLine="105" w:firstLineChars="5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る効果</w:t>
            </w:r>
          </w:p>
        </w:tc>
        <w:tc>
          <w:tcPr>
            <w:tcW w:w="392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snapToGrid w:val="0"/>
        <w:spacing w:before="0" w:beforeLines="0" w:beforeAutospacing="0" w:after="0" w:afterLines="0" w:afterAutospacing="0" w:line="240" w:lineRule="atLeast"/>
        <w:ind w:leftChars="0" w:hanging="686" w:hangingChars="299"/>
        <w:rPr>
          <w:rFonts w:hint="eastAsia" w:ascii="ＭＳ 明朝" w:hAnsi="ＭＳ 明朝" w:eastAsia="ＭＳ 明朝"/>
          <w:sz w:val="21"/>
        </w:rPr>
      </w:pPr>
      <w:r>
        <w:rPr>
          <w:rFonts w:hint="eastAsia"/>
        </w:rPr>
        <w:t>　</w:t>
      </w:r>
    </w:p>
    <w:p>
      <w:pPr>
        <w:pStyle w:val="0"/>
        <w:snapToGrid w:val="0"/>
        <w:spacing w:before="0" w:beforeLines="0" w:beforeAutospacing="0" w:after="0" w:afterLines="0" w:afterAutospacing="0" w:line="240" w:lineRule="atLeast"/>
        <w:ind w:leftChars="0" w:hanging="686" w:hangingChars="299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備考</w:t>
      </w:r>
    </w:p>
    <w:p>
      <w:pPr>
        <w:pStyle w:val="0"/>
        <w:snapToGrid w:val="0"/>
        <w:spacing w:before="0" w:beforeLines="0" w:beforeAutospacing="0" w:after="0" w:afterLines="0" w:afterAutospacing="0" w:line="240" w:lineRule="atLeast"/>
        <w:ind w:leftChars="0" w:firstLine="227" w:firstLineChars="114"/>
        <w:jc w:val="left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１　経常的な支出と認められるものは補助の対象外となります。</w:t>
      </w:r>
    </w:p>
    <w:p>
      <w:pPr>
        <w:pStyle w:val="0"/>
        <w:snapToGrid w:val="0"/>
        <w:spacing w:before="0" w:beforeLines="0" w:beforeAutospacing="0" w:after="0" w:afterLines="0" w:afterAutospacing="0" w:line="240" w:lineRule="atLeast"/>
        <w:ind w:left="456" w:leftChars="100" w:hanging="227" w:hangingChars="114"/>
        <w:jc w:val="left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２　宿泊税の徴収に対応した領収書等の帳票を新たに購入する場合は、概ね１年分の購入に限り、補助の対象として認めるものとする。</w:t>
      </w:r>
    </w:p>
    <w:p>
      <w:pPr>
        <w:pStyle w:val="0"/>
        <w:snapToGrid w:val="0"/>
        <w:spacing w:before="0" w:beforeLines="0" w:beforeAutospacing="0" w:after="0" w:afterLines="0" w:afterAutospacing="0" w:line="240" w:lineRule="atLeast"/>
        <w:ind w:left="428" w:leftChars="100" w:hanging="199" w:hangingChars="100"/>
        <w:jc w:val="left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３　システム構築等の委託、物品の購入等をする場合は、原則として市内に本店、支店又は営業所を有する事業者に発注してください。</w:t>
      </w:r>
    </w:p>
    <w:p>
      <w:pPr>
        <w:pStyle w:val="0"/>
        <w:snapToGrid w:val="0"/>
        <w:spacing w:before="0" w:beforeLines="0" w:beforeAutospacing="0" w:after="0" w:afterLines="0" w:afterAutospacing="0" w:line="240" w:lineRule="atLeast"/>
        <w:ind w:leftChars="0" w:hanging="686" w:hangingChars="299"/>
        <w:rPr>
          <w:rFonts w:hint="eastAsia" w:ascii="ＭＳ 明朝" w:hAnsi="ＭＳ 明朝" w:eastAsia="ＭＳ 明朝"/>
          <w:sz w:val="21"/>
        </w:rPr>
      </w:pPr>
    </w:p>
    <w:sectPr>
      <w:pgSz w:w="11906" w:h="16838"/>
      <w:pgMar w:top="1134" w:right="1134" w:bottom="1134" w:left="1134" w:header="567" w:footer="284" w:gutter="0"/>
      <w:cols w:space="720"/>
      <w:textDirection w:val="lrTb"/>
      <w:docGrid w:type="linesAndChars" w:linePitch="485" w:charSpace="-215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6"/>
  <w:bordersDoNotSurroundHeader/>
  <w:bordersDoNotSurroundFooter/>
  <w:defaultTabStop w:val="840"/>
  <w:defaultTableStyle w:val="32"/>
  <w:drawingGridHorizontalSpacing w:val="229"/>
  <w:drawingGridVerticalSpacing w:val="48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 w:eastAsia="ＭＳ 明朝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 w:eastAsia="ＭＳ 明朝"/>
      <w:sz w:val="24"/>
    </w:rPr>
  </w:style>
  <w:style w:type="character" w:styleId="19">
    <w:name w:val="annotation reference"/>
    <w:basedOn w:val="10"/>
    <w:next w:val="19"/>
    <w:link w:val="0"/>
    <w:uiPriority w:val="0"/>
    <w:semiHidden/>
    <w:rPr>
      <w:sz w:val="18"/>
    </w:rPr>
  </w:style>
  <w:style w:type="paragraph" w:styleId="20">
    <w:name w:val="annotation text"/>
    <w:basedOn w:val="0"/>
    <w:next w:val="20"/>
    <w:link w:val="21"/>
    <w:uiPriority w:val="0"/>
    <w:semiHidden/>
    <w:pPr>
      <w:jc w:val="left"/>
    </w:pPr>
  </w:style>
  <w:style w:type="character" w:styleId="21" w:customStyle="1">
    <w:name w:val="コメント文字列 (文字)"/>
    <w:basedOn w:val="10"/>
    <w:next w:val="21"/>
    <w:link w:val="20"/>
    <w:uiPriority w:val="0"/>
    <w:rPr>
      <w:rFonts w:ascii="ＭＳ 明朝" w:hAnsi="ＭＳ 明朝" w:eastAsia="ＭＳ 明朝"/>
      <w:sz w:val="24"/>
    </w:rPr>
  </w:style>
  <w:style w:type="paragraph" w:styleId="22">
    <w:name w:val="annotation subject"/>
    <w:basedOn w:val="20"/>
    <w:next w:val="20"/>
    <w:link w:val="23"/>
    <w:uiPriority w:val="0"/>
    <w:semiHidden/>
    <w:rPr>
      <w:b w:val="1"/>
    </w:rPr>
  </w:style>
  <w:style w:type="character" w:styleId="23" w:customStyle="1">
    <w:name w:val="コメント内容 (文字)"/>
    <w:basedOn w:val="21"/>
    <w:next w:val="23"/>
    <w:link w:val="22"/>
    <w:uiPriority w:val="0"/>
    <w:rPr>
      <w:rFonts w:ascii="ＭＳ 明朝" w:hAnsi="ＭＳ 明朝" w:eastAsia="ＭＳ 明朝"/>
      <w:b w:val="1"/>
      <w:sz w:val="24"/>
    </w:rPr>
  </w:style>
  <w:style w:type="paragraph" w:styleId="24">
    <w:name w:val="Balloon Text"/>
    <w:basedOn w:val="0"/>
    <w:next w:val="24"/>
    <w:link w:val="25"/>
    <w:uiPriority w:val="0"/>
    <w:semiHidden/>
    <w:rPr>
      <w:rFonts w:asciiTheme="majorHAnsi" w:hAnsiTheme="majorHAnsi" w:eastAsiaTheme="majorEastAsia"/>
      <w:sz w:val="18"/>
    </w:rPr>
  </w:style>
  <w:style w:type="character" w:styleId="25" w:customStyle="1">
    <w:name w:val="吹き出し (文字)"/>
    <w:basedOn w:val="10"/>
    <w:next w:val="25"/>
    <w:link w:val="24"/>
    <w:uiPriority w:val="0"/>
    <w:rPr>
      <w:rFonts w:asciiTheme="majorHAnsi" w:hAnsiTheme="majorHAnsi" w:eastAsiaTheme="majorEastAsia"/>
      <w:sz w:val="18"/>
    </w:rPr>
  </w:style>
  <w:style w:type="paragraph" w:styleId="26">
    <w:name w:val="List Paragraph"/>
    <w:basedOn w:val="0"/>
    <w:next w:val="26"/>
    <w:link w:val="0"/>
    <w:uiPriority w:val="0"/>
    <w:qFormat/>
    <w:pPr>
      <w:ind w:left="840" w:leftChars="400"/>
    </w:pPr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  <w:style w:type="paragraph" w:styleId="29">
    <w:name w:val="No Spacing"/>
    <w:next w:val="29"/>
    <w:link w:val="0"/>
    <w:uiPriority w:val="0"/>
    <w:qFormat/>
    <w:pPr>
      <w:widowControl w:val="0"/>
      <w:jc w:val="both"/>
    </w:pPr>
    <w:rPr/>
  </w:style>
  <w:style w:type="table" w:styleId="30">
    <w:name w:val="Table Grid"/>
    <w:basedOn w:val="11"/>
    <w:next w:val="30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1" w:customStyle="1">
    <w:name w:val="表 (格子)1"/>
    <w:basedOn w:val="11"/>
    <w:next w:val="3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2" w:customStyle="1">
    <w:name w:val="表（シンプル 1）"/>
    <w:basedOn w:val="11"/>
    <w:next w:val="32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1068</TotalTime>
  <Pages>2</Pages>
  <Words>0</Words>
  <Characters>395</Characters>
  <Application>JUST Note</Application>
  <Lines>104</Lines>
  <Paragraphs>37</Paragraphs>
  <CharactersWithSpaces>497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/>
  <cp:lastModifiedBy/>
  <cp:lastPrinted>2025-08-08T04:10:41Z</cp:lastPrinted>
  <dcterms:created xsi:type="dcterms:W3CDTF">2024-05-23T11:38:00Z</dcterms:created>
  <dcterms:modified xsi:type="dcterms:W3CDTF">2025-08-08T03:46:56Z</dcterms:modified>
  <cp:revision>13</cp:revision>
</cp:coreProperties>
</file>